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56A5" w14:textId="22CAB324" w:rsidR="001B0339" w:rsidRPr="00F9243C" w:rsidRDefault="00034E5E" w:rsidP="027CC729">
      <w:pPr>
        <w:pStyle w:val="BodyText"/>
        <w:rPr>
          <w:color w:val="595959" w:themeColor="text1" w:themeTint="A6"/>
          <w:lang w:val="cy-GB"/>
        </w:rPr>
      </w:pPr>
      <w:r w:rsidRPr="00F9243C">
        <w:rPr>
          <w:rFonts w:eastAsia="Times New Roman" w:cs="Times New Roman"/>
          <w:noProof/>
          <w:sz w:val="30"/>
          <w:szCs w:val="30"/>
          <w:lang w:val="cy-GB" w:eastAsia="en-GB"/>
        </w:rPr>
        <w:drawing>
          <wp:inline distT="0" distB="0" distL="0" distR="0" wp14:anchorId="039194E5" wp14:editId="0309BC9C">
            <wp:extent cx="5730875" cy="798830"/>
            <wp:effectExtent l="0" t="0" r="3175" b="1270"/>
            <wp:docPr id="1784367694" name="Llun 1784367694" descr="Llun yn cynnwys testun, bedyddfaen, llun sgrin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67694" name="Llun 1784367694" descr="Llun yn cynnwys testun, bedyddfaen, llun sgrin&#10;&#10;Wedi cynhyrchu’r disgrifiad yn awtomat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109FB" w14:textId="77777777" w:rsidR="001B0339" w:rsidRPr="00F9243C" w:rsidRDefault="001B0339" w:rsidP="001B0339">
      <w:pPr>
        <w:spacing w:after="0" w:line="320" w:lineRule="atLeast"/>
        <w:outlineLvl w:val="0"/>
        <w:rPr>
          <w:rFonts w:ascii="FS Me Light" w:hAnsi="FS Me Light"/>
          <w:color w:val="006699"/>
          <w:sz w:val="44"/>
          <w:szCs w:val="44"/>
          <w:lang w:val="cy-GB"/>
        </w:rPr>
      </w:pPr>
      <w:r w:rsidRPr="00F9243C">
        <w:rPr>
          <w:rFonts w:ascii="FS Me Light" w:hAnsi="FS Me Light"/>
          <w:color w:val="006699"/>
          <w:sz w:val="44"/>
          <w:szCs w:val="44"/>
          <w:lang w:val="cy-GB"/>
        </w:rPr>
        <w:t>Cydlynydd Prosiect Llawrydd</w:t>
      </w:r>
    </w:p>
    <w:p w14:paraId="4298A3AC" w14:textId="345AC870" w:rsidR="001B0339" w:rsidRPr="00F9243C" w:rsidRDefault="00034E5E" w:rsidP="001B0339">
      <w:pPr>
        <w:spacing w:before="360" w:after="360" w:line="320" w:lineRule="atLeast"/>
        <w:outlineLvl w:val="1"/>
        <w:rPr>
          <w:rFonts w:ascii="FS Me Light" w:hAnsi="FS Me Light" w:cstheme="majorBidi"/>
          <w:color w:val="006699"/>
          <w:sz w:val="32"/>
          <w:szCs w:val="32"/>
          <w:lang w:val="cy-GB"/>
        </w:rPr>
      </w:pPr>
      <w:r w:rsidRPr="00F9243C">
        <w:rPr>
          <w:rFonts w:ascii="FS Me Light" w:hAnsi="FS Me Light" w:cstheme="majorBidi"/>
          <w:color w:val="006699"/>
          <w:sz w:val="32"/>
          <w:szCs w:val="32"/>
          <w:lang w:val="cy-GB"/>
        </w:rPr>
        <w:t>Oriel Gelf Gyfoes Genedlaethol i Gymru</w:t>
      </w:r>
    </w:p>
    <w:p w14:paraId="74CBCDE1" w14:textId="08FC1D30" w:rsidR="001B0339" w:rsidRPr="00F9243C" w:rsidRDefault="00034E5E" w:rsidP="001B0339">
      <w:pPr>
        <w:spacing w:after="240" w:line="320" w:lineRule="atLeast"/>
        <w:rPr>
          <w:rFonts w:ascii="FS Me Light" w:hAnsi="FS Me Light"/>
          <w:sz w:val="24"/>
          <w:szCs w:val="24"/>
          <w:lang w:val="cy-GB"/>
        </w:rPr>
      </w:pPr>
      <w:r w:rsidRPr="00F9243C">
        <w:rPr>
          <w:rFonts w:ascii="FS Me Light" w:hAnsi="FS Me Light"/>
          <w:sz w:val="24"/>
          <w:szCs w:val="24"/>
          <w:lang w:val="cy-GB"/>
        </w:rPr>
        <w:t>Dyma</w:t>
      </w:r>
      <w:r w:rsidR="001B0339" w:rsidRPr="00F9243C">
        <w:rPr>
          <w:rFonts w:ascii="FS Me Light" w:hAnsi="FS Me Light"/>
          <w:sz w:val="24"/>
          <w:szCs w:val="24"/>
          <w:lang w:val="cy-GB"/>
        </w:rPr>
        <w:t xml:space="preserve"> swydd lawrydd i</w:t>
      </w:r>
      <w:r w:rsidR="00FD5954">
        <w:rPr>
          <w:rFonts w:ascii="FS Me Light" w:hAnsi="FS Me Light"/>
          <w:sz w:val="24"/>
          <w:szCs w:val="24"/>
          <w:lang w:val="cy-GB"/>
        </w:rPr>
        <w:t>’r</w:t>
      </w:r>
      <w:r w:rsidR="001B0339" w:rsidRPr="00F9243C">
        <w:rPr>
          <w:rFonts w:ascii="FS Me Light" w:hAnsi="FS Me Light"/>
          <w:sz w:val="24"/>
          <w:szCs w:val="24"/>
          <w:lang w:val="cy-GB"/>
        </w:rPr>
        <w:t xml:space="preserve"> Oriel Gelf Gyfoes </w:t>
      </w:r>
      <w:r w:rsidRPr="00F9243C">
        <w:rPr>
          <w:rFonts w:ascii="FS Me Light" w:hAnsi="FS Me Light"/>
          <w:sz w:val="24"/>
          <w:szCs w:val="24"/>
          <w:lang w:val="cy-GB"/>
        </w:rPr>
        <w:t>Genedlaethol i Gymru</w:t>
      </w:r>
      <w:r w:rsidR="001B0339" w:rsidRPr="00F9243C">
        <w:rPr>
          <w:rFonts w:ascii="FS Me Light" w:hAnsi="FS Me Light"/>
          <w:sz w:val="24"/>
          <w:szCs w:val="24"/>
          <w:lang w:val="cy-GB"/>
        </w:rPr>
        <w:t xml:space="preserve"> sy'n cael ei 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hwyluso gan Gyngor Celfyddydau Cymru a’i </w:t>
      </w:r>
      <w:r w:rsidR="001B0339" w:rsidRPr="00F9243C">
        <w:rPr>
          <w:rFonts w:ascii="FS Me Light" w:hAnsi="FS Me Light"/>
          <w:sz w:val="24"/>
          <w:szCs w:val="24"/>
          <w:lang w:val="cy-GB"/>
        </w:rPr>
        <w:t xml:space="preserve">hariannu gan Lywodraeth Cymru. O'r herwydd, nid yw Cydlynydd y Prosiect yn gyflogai nac yn weithiwr i Lywodraeth Cymru na Chyngor Celfyddydau Cymru. </w:t>
      </w:r>
    </w:p>
    <w:p w14:paraId="49A62D1E" w14:textId="66E0EE41" w:rsidR="001B0339" w:rsidRPr="00F9243C" w:rsidRDefault="001B0339" w:rsidP="001B0339">
      <w:pPr>
        <w:spacing w:before="240" w:after="240" w:line="320" w:lineRule="atLeast"/>
        <w:outlineLvl w:val="2"/>
        <w:rPr>
          <w:rFonts w:ascii="FS Me Light" w:hAnsi="FS Me Light"/>
          <w:color w:val="006699"/>
          <w:sz w:val="28"/>
          <w:szCs w:val="28"/>
          <w:lang w:val="cy-GB"/>
        </w:rPr>
      </w:pPr>
      <w:r w:rsidRPr="00F9243C">
        <w:rPr>
          <w:rFonts w:ascii="FS Me Light" w:hAnsi="FS Me Light"/>
          <w:color w:val="006699"/>
          <w:sz w:val="28"/>
          <w:szCs w:val="28"/>
          <w:lang w:val="cy-GB"/>
        </w:rPr>
        <w:t xml:space="preserve">Disgrifiad </w:t>
      </w:r>
      <w:r w:rsidR="00034E5E" w:rsidRPr="00F9243C">
        <w:rPr>
          <w:rFonts w:ascii="FS Me Light" w:hAnsi="FS Me Light"/>
          <w:color w:val="006699"/>
          <w:sz w:val="28"/>
          <w:szCs w:val="28"/>
          <w:lang w:val="cy-GB"/>
        </w:rPr>
        <w:t>swydd</w:t>
      </w:r>
    </w:p>
    <w:tbl>
      <w:tblPr>
        <w:tblStyle w:val="TableGrid1"/>
        <w:tblpPr w:leftFromText="180" w:rightFromText="180" w:vertAnchor="text" w:horzAnchor="margin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2122"/>
        <w:gridCol w:w="425"/>
        <w:gridCol w:w="7085"/>
      </w:tblGrid>
      <w:tr w:rsidR="001B0339" w:rsidRPr="00187D7E" w14:paraId="7B4852A1" w14:textId="77777777" w:rsidTr="00241347">
        <w:tc>
          <w:tcPr>
            <w:tcW w:w="2122" w:type="dxa"/>
            <w:shd w:val="clear" w:color="auto" w:fill="DAEEF3"/>
          </w:tcPr>
          <w:p w14:paraId="071DC5D2" w14:textId="11A1A8A5" w:rsidR="001B0339" w:rsidRPr="00F9243C" w:rsidRDefault="001B0339" w:rsidP="00332C2A">
            <w:pPr>
              <w:widowControl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Ffi</w:t>
            </w:r>
          </w:p>
        </w:tc>
        <w:tc>
          <w:tcPr>
            <w:tcW w:w="425" w:type="dxa"/>
            <w:shd w:val="clear" w:color="auto" w:fill="DAEEF3"/>
          </w:tcPr>
          <w:p w14:paraId="1C3ACEAD" w14:textId="77777777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AEEF3"/>
          </w:tcPr>
          <w:p w14:paraId="17177DF8" w14:textId="77777777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Cyfanswm o £40,000</w:t>
            </w:r>
          </w:p>
        </w:tc>
      </w:tr>
      <w:tr w:rsidR="001B0339" w:rsidRPr="00187D7E" w14:paraId="3F688631" w14:textId="77777777" w:rsidTr="00241347">
        <w:trPr>
          <w:trHeight w:val="300"/>
        </w:trPr>
        <w:tc>
          <w:tcPr>
            <w:tcW w:w="2122" w:type="dxa"/>
            <w:shd w:val="clear" w:color="auto" w:fill="DAEEF3"/>
          </w:tcPr>
          <w:p w14:paraId="2096EBE4" w14:textId="317A577B" w:rsidR="001B0339" w:rsidRPr="00F9243C" w:rsidRDefault="001B0339" w:rsidP="00332C2A">
            <w:pPr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Oriau</w:t>
            </w:r>
          </w:p>
        </w:tc>
        <w:tc>
          <w:tcPr>
            <w:tcW w:w="425" w:type="dxa"/>
            <w:shd w:val="clear" w:color="auto" w:fill="DAEEF3"/>
          </w:tcPr>
          <w:p w14:paraId="58E457FA" w14:textId="77777777" w:rsidR="001B0339" w:rsidRPr="00F9243C" w:rsidRDefault="001B0339" w:rsidP="00332C2A">
            <w:pPr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AEEF3"/>
          </w:tcPr>
          <w:p w14:paraId="4B0FFCF8" w14:textId="5775A2EF" w:rsidR="001B0339" w:rsidRPr="00F9243C" w:rsidRDefault="001B0339" w:rsidP="00332C2A">
            <w:pPr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Ymrwymiad </w:t>
            </w:r>
            <w:r w:rsidR="00D84AE3">
              <w:rPr>
                <w:rFonts w:ascii="FS Me Light" w:hAnsi="FS Me Light"/>
                <w:sz w:val="24"/>
                <w:szCs w:val="24"/>
                <w:lang w:val="cy-GB"/>
              </w:rPr>
              <w:t xml:space="preserve">o </w:t>
            </w: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leiaf 30-35 awr</w:t>
            </w:r>
            <w:r w:rsidR="00D84AE3" w:rsidRPr="00FA1A02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84AE3">
              <w:rPr>
                <w:rFonts w:ascii="FS Me Light" w:hAnsi="FS Me Light"/>
                <w:sz w:val="24"/>
                <w:szCs w:val="24"/>
                <w:lang w:val="cy-GB"/>
              </w:rPr>
              <w:t xml:space="preserve">yn </w:t>
            </w:r>
            <w:r w:rsidR="00D84AE3" w:rsidRPr="00FA1A02">
              <w:rPr>
                <w:rFonts w:ascii="FS Me Light" w:hAnsi="FS Me Light"/>
                <w:sz w:val="24"/>
                <w:szCs w:val="24"/>
                <w:lang w:val="cy-GB"/>
              </w:rPr>
              <w:t>wythnosol</w:t>
            </w:r>
          </w:p>
        </w:tc>
      </w:tr>
      <w:tr w:rsidR="001B0339" w:rsidRPr="00187D7E" w14:paraId="764D9BD9" w14:textId="77777777" w:rsidTr="00241347">
        <w:tc>
          <w:tcPr>
            <w:tcW w:w="2122" w:type="dxa"/>
            <w:shd w:val="clear" w:color="auto" w:fill="DAEEF3"/>
          </w:tcPr>
          <w:p w14:paraId="27F0E64F" w14:textId="61DB1A77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Tymor y contract</w:t>
            </w:r>
          </w:p>
        </w:tc>
        <w:tc>
          <w:tcPr>
            <w:tcW w:w="425" w:type="dxa"/>
            <w:shd w:val="clear" w:color="auto" w:fill="DAEEF3"/>
          </w:tcPr>
          <w:p w14:paraId="5FC03CBD" w14:textId="77777777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AEEF3"/>
          </w:tcPr>
          <w:p w14:paraId="6CE708E8" w14:textId="77777777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18 mis</w:t>
            </w:r>
          </w:p>
        </w:tc>
      </w:tr>
      <w:tr w:rsidR="001B0339" w:rsidRPr="00187D7E" w14:paraId="15BBFA1D" w14:textId="77777777" w:rsidTr="00241347">
        <w:tc>
          <w:tcPr>
            <w:tcW w:w="2122" w:type="dxa"/>
            <w:shd w:val="clear" w:color="auto" w:fill="DAEEF3"/>
          </w:tcPr>
          <w:p w14:paraId="1A60BF82" w14:textId="60DF2FDF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Tîm</w:t>
            </w:r>
          </w:p>
        </w:tc>
        <w:tc>
          <w:tcPr>
            <w:tcW w:w="425" w:type="dxa"/>
            <w:shd w:val="clear" w:color="auto" w:fill="DAEEF3"/>
          </w:tcPr>
          <w:p w14:paraId="0C9F9274" w14:textId="77777777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AEEF3"/>
          </w:tcPr>
          <w:p w14:paraId="60C236C4" w14:textId="0DFBA022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Oriel Gelf Gyfoes </w:t>
            </w:r>
            <w:r w:rsidR="00034E5E" w:rsidRPr="00187D7E">
              <w:rPr>
                <w:rFonts w:ascii="FS Me Light" w:hAnsi="FS Me Light"/>
                <w:sz w:val="24"/>
                <w:szCs w:val="24"/>
                <w:lang w:val="cy-GB"/>
              </w:rPr>
              <w:t xml:space="preserve">Genedlaethol i Gymru </w:t>
            </w:r>
          </w:p>
        </w:tc>
      </w:tr>
      <w:tr w:rsidR="001B0339" w:rsidRPr="00187D7E" w14:paraId="7F1E045D" w14:textId="77777777" w:rsidTr="00241347">
        <w:tc>
          <w:tcPr>
            <w:tcW w:w="2122" w:type="dxa"/>
            <w:shd w:val="clear" w:color="auto" w:fill="DAEEF3"/>
          </w:tcPr>
          <w:p w14:paraId="6776D624" w14:textId="5B7EE630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Adrodd i</w:t>
            </w:r>
          </w:p>
        </w:tc>
        <w:tc>
          <w:tcPr>
            <w:tcW w:w="425" w:type="dxa"/>
            <w:shd w:val="clear" w:color="auto" w:fill="DAEEF3"/>
          </w:tcPr>
          <w:p w14:paraId="55021857" w14:textId="77777777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AEEF3"/>
          </w:tcPr>
          <w:p w14:paraId="4C6CA5B6" w14:textId="33ACBEBE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Cyfarwyddwr y Prosiect (</w:t>
            </w:r>
            <w:r w:rsidR="00034E5E" w:rsidRPr="00187D7E">
              <w:rPr>
                <w:rFonts w:ascii="FS Me Light" w:hAnsi="FS Me Light"/>
                <w:sz w:val="24"/>
                <w:szCs w:val="24"/>
                <w:lang w:val="cy-GB"/>
              </w:rPr>
              <w:t>Oriel Gelf Gyfoes Genedlaethol i Gymru</w:t>
            </w: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  <w:r w:rsidR="00034E5E" w:rsidRPr="00187D7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1B0339" w:rsidRPr="00187D7E" w14:paraId="14D23783" w14:textId="77777777" w:rsidTr="00241347">
        <w:trPr>
          <w:trHeight w:val="525"/>
        </w:trPr>
        <w:tc>
          <w:tcPr>
            <w:tcW w:w="2122" w:type="dxa"/>
            <w:shd w:val="clear" w:color="auto" w:fill="DAEEF3"/>
          </w:tcPr>
          <w:p w14:paraId="3D9A6E67" w14:textId="5382BF8A" w:rsidR="001B0339" w:rsidRPr="00F9243C" w:rsidRDefault="001B0339" w:rsidP="00332C2A">
            <w:pPr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Rheoli'r </w:t>
            </w:r>
            <w:r w:rsidR="00FF3E02">
              <w:rPr>
                <w:rFonts w:ascii="FS Me Light" w:hAnsi="FS Me Light"/>
                <w:sz w:val="24"/>
                <w:szCs w:val="24"/>
                <w:lang w:val="cy-GB"/>
              </w:rPr>
              <w:t>l</w:t>
            </w: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linell</w:t>
            </w:r>
          </w:p>
        </w:tc>
        <w:tc>
          <w:tcPr>
            <w:tcW w:w="425" w:type="dxa"/>
            <w:shd w:val="clear" w:color="auto" w:fill="DAEEF3"/>
          </w:tcPr>
          <w:p w14:paraId="688A40C1" w14:textId="77777777" w:rsidR="001B0339" w:rsidRPr="00F9243C" w:rsidRDefault="001B0339" w:rsidP="00332C2A">
            <w:pPr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AEEF3"/>
          </w:tcPr>
          <w:p w14:paraId="1AE31611" w14:textId="1E1D6DE3" w:rsidR="001B0339" w:rsidRPr="00F9243C" w:rsidRDefault="001B0339" w:rsidP="00332C2A">
            <w:pPr>
              <w:spacing w:before="240"/>
              <w:rPr>
                <w:rFonts w:ascii="FS Me Light" w:eastAsia="Times New Roman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eastAsia="Times New Roman" w:hAnsi="FS Me Light"/>
                <w:sz w:val="24"/>
                <w:szCs w:val="24"/>
                <w:lang w:val="cy-GB"/>
              </w:rPr>
              <w:t>A</w:t>
            </w:r>
            <w:r w:rsidR="00034E5E" w:rsidRPr="00187D7E">
              <w:rPr>
                <w:rFonts w:ascii="FS Me Light" w:eastAsia="Times New Roman" w:hAnsi="FS Me Light"/>
                <w:sz w:val="24"/>
                <w:szCs w:val="24"/>
                <w:lang w:val="cy-GB"/>
              </w:rPr>
              <w:t>mherthnasol</w:t>
            </w:r>
          </w:p>
        </w:tc>
      </w:tr>
      <w:tr w:rsidR="001B0339" w:rsidRPr="00187D7E" w14:paraId="47A1D8C8" w14:textId="77777777" w:rsidTr="00241347">
        <w:tc>
          <w:tcPr>
            <w:tcW w:w="2122" w:type="dxa"/>
            <w:shd w:val="clear" w:color="auto" w:fill="DAEEF3"/>
          </w:tcPr>
          <w:p w14:paraId="5FA84BF1" w14:textId="76866C50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Lleoliad</w:t>
            </w:r>
          </w:p>
        </w:tc>
        <w:tc>
          <w:tcPr>
            <w:tcW w:w="425" w:type="dxa"/>
            <w:shd w:val="clear" w:color="auto" w:fill="DAEEF3"/>
          </w:tcPr>
          <w:p w14:paraId="567654F6" w14:textId="77777777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AEEF3"/>
          </w:tcPr>
          <w:p w14:paraId="14A6373D" w14:textId="63385529" w:rsidR="001B0339" w:rsidRPr="00F9243C" w:rsidRDefault="00034E5E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eastAsia="Times New Roman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eastAsia="Times New Roman" w:hAnsi="FS Me Light"/>
                <w:sz w:val="24"/>
                <w:szCs w:val="24"/>
                <w:lang w:val="cy-GB"/>
              </w:rPr>
              <w:t>Hyblyg – gallai gwaith ddigwydd gartref a mynd yn achlysurol i unrhyw un o swyddfeydd Cyngor Celfyddydau Cymru yng Nghaerdydd, Bae Colwyn neu Gaerfyrddin</w:t>
            </w:r>
          </w:p>
        </w:tc>
      </w:tr>
      <w:tr w:rsidR="001B0339" w:rsidRPr="00187D7E" w14:paraId="4495D708" w14:textId="77777777" w:rsidTr="00241347">
        <w:tc>
          <w:tcPr>
            <w:tcW w:w="2122" w:type="dxa"/>
            <w:shd w:val="clear" w:color="auto" w:fill="DAEEF3"/>
          </w:tcPr>
          <w:p w14:paraId="27063E49" w14:textId="313AFD35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Teithio</w:t>
            </w:r>
          </w:p>
        </w:tc>
        <w:tc>
          <w:tcPr>
            <w:tcW w:w="425" w:type="dxa"/>
            <w:shd w:val="clear" w:color="auto" w:fill="DAEEF3"/>
          </w:tcPr>
          <w:p w14:paraId="359030E4" w14:textId="77777777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AEEF3"/>
          </w:tcPr>
          <w:p w14:paraId="77B06168" w14:textId="77777777" w:rsidR="001B0339" w:rsidRPr="00F9243C" w:rsidRDefault="001B0339" w:rsidP="00332C2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Achlysurol </w:t>
            </w:r>
          </w:p>
        </w:tc>
      </w:tr>
    </w:tbl>
    <w:p w14:paraId="4367184F" w14:textId="5ED4D07C" w:rsidR="001B0339" w:rsidRPr="00F9243C" w:rsidRDefault="001B0339" w:rsidP="001B0339">
      <w:pPr>
        <w:spacing w:before="240" w:after="240" w:line="320" w:lineRule="atLeast"/>
        <w:outlineLvl w:val="2"/>
        <w:rPr>
          <w:rFonts w:ascii="FS Me Light" w:hAnsi="FS Me Light"/>
          <w:color w:val="006699"/>
          <w:sz w:val="28"/>
          <w:szCs w:val="28"/>
          <w:lang w:val="cy-GB"/>
        </w:rPr>
      </w:pPr>
      <w:r w:rsidRPr="00F9243C">
        <w:rPr>
          <w:rFonts w:ascii="FS Me Light" w:hAnsi="FS Me Light"/>
          <w:color w:val="006699"/>
          <w:sz w:val="28"/>
          <w:szCs w:val="28"/>
          <w:lang w:val="cy-GB"/>
        </w:rPr>
        <w:t xml:space="preserve">Oriel Gelf Gyfoes </w:t>
      </w:r>
      <w:r w:rsidR="00034E5E" w:rsidRPr="00F9243C">
        <w:rPr>
          <w:rFonts w:ascii="FS Me Light" w:hAnsi="FS Me Light"/>
          <w:color w:val="006699"/>
          <w:sz w:val="28"/>
          <w:szCs w:val="28"/>
          <w:lang w:val="cy-GB"/>
        </w:rPr>
        <w:t>Genedlaethol i Gymru</w:t>
      </w:r>
    </w:p>
    <w:p w14:paraId="651C76B3" w14:textId="32D1D54F" w:rsidR="001B0339" w:rsidRPr="00F9243C" w:rsidRDefault="001B0339" w:rsidP="001B0339">
      <w:pPr>
        <w:spacing w:before="240" w:after="0" w:line="320" w:lineRule="atLeast"/>
        <w:rPr>
          <w:rFonts w:ascii="FS Me Light" w:hAnsi="FS Me Light"/>
          <w:sz w:val="24"/>
          <w:szCs w:val="24"/>
          <w:lang w:val="cy-GB"/>
        </w:rPr>
      </w:pPr>
      <w:r w:rsidRPr="00F9243C">
        <w:rPr>
          <w:rFonts w:ascii="FS Me Light" w:hAnsi="FS Me Light"/>
          <w:sz w:val="24"/>
          <w:szCs w:val="24"/>
          <w:lang w:val="cy-GB"/>
        </w:rPr>
        <w:t xml:space="preserve">Mae Amgueddfa Cymru, Llyfrgell </w:t>
      </w:r>
      <w:r w:rsidR="00034E5E" w:rsidRPr="00F9243C">
        <w:rPr>
          <w:rFonts w:ascii="FS Me Light" w:hAnsi="FS Me Light"/>
          <w:sz w:val="24"/>
          <w:szCs w:val="24"/>
          <w:lang w:val="cy-GB"/>
        </w:rPr>
        <w:t>Genedlaethol Cymru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 a Chyngor Celfyddydau Cymru yn gweithio gyda'i gilydd i greu, llywodraethu, arwain, rheoli a chyflwyno</w:t>
      </w:r>
      <w:r w:rsidR="00FD5954">
        <w:rPr>
          <w:rFonts w:ascii="FS Me Light" w:hAnsi="FS Me Light"/>
          <w:sz w:val="24"/>
          <w:szCs w:val="24"/>
          <w:lang w:val="cy-GB"/>
        </w:rPr>
        <w:t>’r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 Oriel Gelf Gyfoes </w:t>
      </w:r>
      <w:r w:rsidR="00034E5E" w:rsidRPr="00F9243C">
        <w:rPr>
          <w:rFonts w:ascii="FS Me Light" w:hAnsi="FS Me Light"/>
          <w:sz w:val="24"/>
          <w:szCs w:val="24"/>
          <w:lang w:val="cy-GB"/>
        </w:rPr>
        <w:t>Genedlaethol i Gymru</w:t>
      </w:r>
      <w:r w:rsidRPr="00F9243C">
        <w:rPr>
          <w:rFonts w:ascii="FS Me Light" w:hAnsi="FS Me Light"/>
          <w:sz w:val="24"/>
          <w:szCs w:val="24"/>
          <w:lang w:val="cy-GB"/>
        </w:rPr>
        <w:t>.</w:t>
      </w:r>
    </w:p>
    <w:p w14:paraId="10028F5E" w14:textId="2FF19374" w:rsidR="001B0339" w:rsidRPr="00F9243C" w:rsidRDefault="00034E5E" w:rsidP="001B0339">
      <w:pPr>
        <w:spacing w:before="240" w:after="0" w:line="320" w:lineRule="atLeast"/>
        <w:rPr>
          <w:rFonts w:ascii="FS Me Light" w:hAnsi="FS Me Light"/>
          <w:sz w:val="24"/>
          <w:szCs w:val="24"/>
          <w:lang w:val="cy-GB"/>
        </w:rPr>
      </w:pPr>
      <w:r w:rsidRPr="00F9243C">
        <w:rPr>
          <w:rFonts w:ascii="FS Me Light" w:hAnsi="FS Me Light"/>
          <w:sz w:val="24"/>
          <w:szCs w:val="24"/>
          <w:lang w:val="cy-GB"/>
        </w:rPr>
        <w:t>D</w:t>
      </w:r>
      <w:r w:rsidR="001B0339" w:rsidRPr="00F9243C">
        <w:rPr>
          <w:rFonts w:ascii="FS Me Light" w:hAnsi="FS Me Light"/>
          <w:sz w:val="24"/>
          <w:szCs w:val="24"/>
          <w:lang w:val="cy-GB"/>
        </w:rPr>
        <w:t xml:space="preserve">rwy'r bartneriaeth </w:t>
      </w:r>
      <w:r w:rsidRPr="00F9243C">
        <w:rPr>
          <w:rFonts w:ascii="FS Me Light" w:hAnsi="FS Me Light"/>
          <w:sz w:val="24"/>
          <w:szCs w:val="24"/>
          <w:lang w:val="cy-GB"/>
        </w:rPr>
        <w:t>yma</w:t>
      </w:r>
      <w:r w:rsidR="001B0339" w:rsidRPr="00F9243C">
        <w:rPr>
          <w:rFonts w:ascii="FS Me Light" w:hAnsi="FS Me Light"/>
          <w:sz w:val="24"/>
          <w:szCs w:val="24"/>
          <w:lang w:val="cy-GB"/>
        </w:rPr>
        <w:t xml:space="preserve">, mae'r tri sefydliad yn ceisio cyflawni ymrwymiad Llywodraeth Cymru drwy ei Chytundeb Cydweithredu â Phlaid Cymru ar gyfer sefydlu'r prosiect blaenllaw 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ac </w:t>
      </w:r>
      <w:r w:rsidR="001B0339" w:rsidRPr="00F9243C">
        <w:rPr>
          <w:rFonts w:ascii="FS Me Light" w:hAnsi="FS Me Light"/>
          <w:sz w:val="24"/>
          <w:szCs w:val="24"/>
          <w:lang w:val="cy-GB"/>
        </w:rPr>
        <w:t>unigryw i Gymru a fydd yn ganolbwynt i artistiaid a chymunedau gweledol cyfoes ledled Cymru, ochr yn ochr â chynulleidfaoedd cenedlaethol a rhyngwladol.</w:t>
      </w:r>
    </w:p>
    <w:p w14:paraId="4D42B08F" w14:textId="7B7D3797" w:rsidR="001B0339" w:rsidRPr="00F9243C" w:rsidRDefault="001B0339" w:rsidP="001B0339">
      <w:pPr>
        <w:spacing w:before="240" w:after="0" w:line="320" w:lineRule="atLeast"/>
        <w:rPr>
          <w:rFonts w:ascii="FS Me Light" w:hAnsi="FS Me Light"/>
          <w:sz w:val="24"/>
          <w:szCs w:val="24"/>
          <w:lang w:val="cy-GB"/>
        </w:rPr>
      </w:pPr>
      <w:r w:rsidRPr="00F9243C">
        <w:rPr>
          <w:rFonts w:ascii="FS Me Light" w:hAnsi="FS Me Light"/>
          <w:sz w:val="24"/>
          <w:szCs w:val="24"/>
          <w:lang w:val="cy-GB"/>
        </w:rPr>
        <w:t xml:space="preserve">Mae'r tri phartner yn rhannu gweledigaeth </w:t>
      </w:r>
      <w:r w:rsidR="00A70486">
        <w:rPr>
          <w:rFonts w:ascii="FS Me Light" w:hAnsi="FS Me Light"/>
          <w:sz w:val="24"/>
          <w:szCs w:val="24"/>
          <w:lang w:val="cy-GB"/>
        </w:rPr>
        <w:t>i g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yflwyno prosiect cenedlaethol unigryw yn seiliedig ar fodel gwasgaredig o orielau ledled </w:t>
      </w:r>
      <w:r w:rsidR="007F7013">
        <w:rPr>
          <w:rFonts w:ascii="FS Me Light" w:hAnsi="FS Me Light"/>
          <w:sz w:val="24"/>
          <w:szCs w:val="24"/>
          <w:lang w:val="cy-GB"/>
        </w:rPr>
        <w:t xml:space="preserve">Cymru </w:t>
      </w:r>
      <w:r w:rsidR="006C0F3F">
        <w:rPr>
          <w:rFonts w:ascii="FS Me Light" w:hAnsi="FS Me Light"/>
          <w:sz w:val="24"/>
          <w:szCs w:val="24"/>
          <w:lang w:val="cy-GB"/>
        </w:rPr>
        <w:t>a</w:t>
      </w:r>
      <w:r w:rsidR="00A70486">
        <w:rPr>
          <w:rFonts w:ascii="FS Me Light" w:hAnsi="FS Me Light"/>
          <w:sz w:val="24"/>
          <w:szCs w:val="24"/>
          <w:lang w:val="cy-GB"/>
        </w:rPr>
        <w:t xml:space="preserve"> chefnogaeth </w:t>
      </w:r>
      <w:r w:rsidRPr="00F9243C">
        <w:rPr>
          <w:rFonts w:ascii="FS Me Light" w:hAnsi="FS Me Light"/>
          <w:sz w:val="24"/>
          <w:szCs w:val="24"/>
          <w:lang w:val="cy-GB"/>
        </w:rPr>
        <w:t>yr orielau cynnal</w:t>
      </w:r>
      <w:r w:rsidR="006C0F3F">
        <w:rPr>
          <w:rFonts w:ascii="FS Me Light" w:hAnsi="FS Me Light"/>
          <w:sz w:val="24"/>
          <w:szCs w:val="24"/>
          <w:lang w:val="cy-GB"/>
        </w:rPr>
        <w:t xml:space="preserve"> ar </w:t>
      </w:r>
      <w:r w:rsidR="006C0F3F">
        <w:rPr>
          <w:rFonts w:ascii="FS Me Light" w:hAnsi="FS Me Light"/>
          <w:sz w:val="24"/>
          <w:szCs w:val="24"/>
          <w:lang w:val="cy-GB"/>
        </w:rPr>
        <w:lastRenderedPageBreak/>
        <w:t>ben hynny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. Bydd yr Oriel yn gweithredu ar egwyddorion cyd-greu a chydguradu ag artistiaid cyfoes a chymunedau Cymru gan dynnu ar gasgliadau cyfoes Amgueddfa Cymru a Llyfrgell </w:t>
      </w:r>
      <w:r w:rsidR="00034E5E" w:rsidRPr="00F9243C">
        <w:rPr>
          <w:rFonts w:ascii="FS Me Light" w:hAnsi="FS Me Light"/>
          <w:sz w:val="24"/>
          <w:szCs w:val="24"/>
          <w:lang w:val="cy-GB"/>
        </w:rPr>
        <w:t>Genedlaethol Cymru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 a thrwy gomisiynu artistiaid.</w:t>
      </w:r>
    </w:p>
    <w:p w14:paraId="45942E1A" w14:textId="61425C20" w:rsidR="001B0339" w:rsidRPr="00F9243C" w:rsidRDefault="001B0339" w:rsidP="001B0339">
      <w:pPr>
        <w:spacing w:before="240" w:after="0" w:line="320" w:lineRule="atLeast"/>
        <w:rPr>
          <w:rFonts w:ascii="FS Me Light" w:hAnsi="FS Me Light"/>
          <w:sz w:val="24"/>
          <w:szCs w:val="24"/>
          <w:lang w:val="cy-GB"/>
        </w:rPr>
      </w:pPr>
      <w:r w:rsidRPr="00F9243C">
        <w:rPr>
          <w:rFonts w:ascii="FS Me Light" w:hAnsi="FS Me Light"/>
          <w:sz w:val="24"/>
          <w:szCs w:val="24"/>
          <w:lang w:val="cy-GB"/>
        </w:rPr>
        <w:t xml:space="preserve">Un o nodau craidd </w:t>
      </w:r>
      <w:r w:rsidR="006B387A">
        <w:rPr>
          <w:rFonts w:ascii="FS Me Light" w:hAnsi="FS Me Light"/>
          <w:sz w:val="24"/>
          <w:szCs w:val="24"/>
          <w:lang w:val="cy-GB"/>
        </w:rPr>
        <w:t xml:space="preserve">yr 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Oriel Gelf Gyfoes </w:t>
      </w:r>
      <w:r w:rsidR="00034E5E" w:rsidRPr="00F9243C">
        <w:rPr>
          <w:rFonts w:ascii="FS Me Light" w:hAnsi="FS Me Light"/>
          <w:sz w:val="24"/>
          <w:szCs w:val="24"/>
          <w:lang w:val="cy-GB"/>
        </w:rPr>
        <w:t>Genedlaethol i Gymru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 yw tyfu'r gynulleidfa ar gyfer celf weledol. </w:t>
      </w:r>
      <w:r w:rsidR="005D4433">
        <w:rPr>
          <w:rFonts w:ascii="FS Me Light" w:hAnsi="FS Me Light"/>
          <w:sz w:val="24"/>
          <w:szCs w:val="24"/>
          <w:lang w:val="cy-GB"/>
        </w:rPr>
        <w:t xml:space="preserve">Rydym yn deall 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bod gan gelf gyfoes apêl gref </w:t>
      </w:r>
      <w:r w:rsidR="00D166AC">
        <w:rPr>
          <w:rFonts w:ascii="FS Me Light" w:hAnsi="FS Me Light"/>
          <w:sz w:val="24"/>
          <w:szCs w:val="24"/>
          <w:lang w:val="cy-GB"/>
        </w:rPr>
        <w:t>at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 gynulleidfaoedd iau a mwy amrywiol nad ydynt yn cael eu cynrychioli'n gryf mewn </w:t>
      </w:r>
      <w:r w:rsidR="00D166AC">
        <w:rPr>
          <w:rFonts w:ascii="FS Me Light" w:hAnsi="FS Me Light"/>
          <w:sz w:val="24"/>
          <w:szCs w:val="24"/>
          <w:lang w:val="cy-GB"/>
        </w:rPr>
        <w:t>mynychu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 oriel</w:t>
      </w:r>
      <w:r w:rsidR="00D166AC">
        <w:rPr>
          <w:rFonts w:ascii="FS Me Light" w:hAnsi="FS Me Light"/>
          <w:sz w:val="24"/>
          <w:szCs w:val="24"/>
          <w:lang w:val="cy-GB"/>
        </w:rPr>
        <w:t>au C</w:t>
      </w:r>
      <w:r w:rsidRPr="00F9243C">
        <w:rPr>
          <w:rFonts w:ascii="FS Me Light" w:hAnsi="FS Me Light"/>
          <w:sz w:val="24"/>
          <w:szCs w:val="24"/>
          <w:lang w:val="cy-GB"/>
        </w:rPr>
        <w:t>ymru. Bydd potensial y prosiect i gefnogi artistiaid ifanc a rhai newydd o bob oed yn ffocws craidd a bydd gweithgareddau'n cael eu cynllunio i sicrhau bod cynhwysiant a hygyrchedd wedi'u hymgorffori ym mhopeth a wna'r prosiect.</w:t>
      </w:r>
    </w:p>
    <w:p w14:paraId="60B97A14" w14:textId="6821D201" w:rsidR="001B0339" w:rsidRPr="00F9243C" w:rsidRDefault="00346BEC" w:rsidP="001B0339">
      <w:pPr>
        <w:spacing w:before="240" w:after="240" w:line="320" w:lineRule="atLeast"/>
        <w:outlineLvl w:val="2"/>
        <w:rPr>
          <w:rFonts w:ascii="FS Me Light" w:hAnsi="FS Me Light"/>
          <w:color w:val="006699"/>
          <w:sz w:val="28"/>
          <w:szCs w:val="28"/>
          <w:lang w:val="cy-GB"/>
        </w:rPr>
      </w:pPr>
      <w:r>
        <w:rPr>
          <w:rFonts w:ascii="FS Me Light" w:hAnsi="FS Me Light"/>
          <w:color w:val="006699"/>
          <w:sz w:val="28"/>
          <w:szCs w:val="28"/>
          <w:lang w:val="cy-GB"/>
        </w:rPr>
        <w:t>Am y swydd</w:t>
      </w:r>
    </w:p>
    <w:p w14:paraId="468D3AEA" w14:textId="305EB691" w:rsidR="001B0339" w:rsidRPr="00F9243C" w:rsidRDefault="001B0339" w:rsidP="001B0339">
      <w:pPr>
        <w:spacing w:after="240" w:line="320" w:lineRule="atLeast"/>
        <w:rPr>
          <w:rFonts w:ascii="FS Me Light" w:hAnsi="FS Me Light"/>
          <w:sz w:val="24"/>
          <w:szCs w:val="24"/>
          <w:lang w:val="cy-GB"/>
        </w:rPr>
      </w:pPr>
      <w:r w:rsidRPr="00F9243C">
        <w:rPr>
          <w:rFonts w:ascii="FS Me Light" w:hAnsi="FS Me Light"/>
          <w:sz w:val="24"/>
          <w:szCs w:val="24"/>
          <w:lang w:val="cy-GB"/>
        </w:rPr>
        <w:t xml:space="preserve">Bydd y Cydlynydd Prosiect Llawrydd yn darparu rheolaeth a chefnogaeth </w:t>
      </w:r>
      <w:r w:rsidR="00CE2CC9">
        <w:rPr>
          <w:rFonts w:ascii="FS Me Light" w:hAnsi="FS Me Light"/>
          <w:sz w:val="24"/>
          <w:szCs w:val="24"/>
          <w:lang w:val="cy-GB"/>
        </w:rPr>
        <w:t xml:space="preserve">bob 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dydd </w:t>
      </w:r>
      <w:r w:rsidR="00CE2CC9">
        <w:rPr>
          <w:rFonts w:ascii="FS Me Light" w:hAnsi="FS Me Light"/>
          <w:sz w:val="24"/>
          <w:szCs w:val="24"/>
          <w:lang w:val="cy-GB"/>
        </w:rPr>
        <w:t>i b</w:t>
      </w:r>
      <w:r w:rsidRPr="00F9243C">
        <w:rPr>
          <w:rFonts w:ascii="FS Me Light" w:hAnsi="FS Me Light"/>
          <w:sz w:val="24"/>
          <w:szCs w:val="24"/>
          <w:lang w:val="cy-GB"/>
        </w:rPr>
        <w:t>rosiect newydd a noddir gan Lywodraeth Cymru i sefydlu</w:t>
      </w:r>
      <w:r w:rsidR="006B387A">
        <w:rPr>
          <w:rFonts w:ascii="FS Me Light" w:hAnsi="FS Me Light"/>
          <w:sz w:val="24"/>
          <w:szCs w:val="24"/>
          <w:lang w:val="cy-GB"/>
        </w:rPr>
        <w:t>’r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 Oriel Gelf Gyfoes </w:t>
      </w:r>
      <w:r w:rsidR="00034E5E" w:rsidRPr="00F9243C">
        <w:rPr>
          <w:rFonts w:ascii="FS Me Light" w:hAnsi="FS Me Light"/>
          <w:sz w:val="24"/>
          <w:szCs w:val="24"/>
          <w:lang w:val="cy-GB"/>
        </w:rPr>
        <w:t xml:space="preserve">Genedlaethol </w:t>
      </w:r>
      <w:r w:rsidR="00CE2CC9" w:rsidRPr="005D194F">
        <w:rPr>
          <w:rFonts w:ascii="FS Me Light" w:hAnsi="FS Me Light"/>
          <w:sz w:val="24"/>
          <w:szCs w:val="24"/>
          <w:lang w:val="cy-GB"/>
        </w:rPr>
        <w:t>newydd</w:t>
      </w:r>
      <w:r w:rsidR="00CE2CC9" w:rsidRPr="00CE2CC9">
        <w:rPr>
          <w:rFonts w:ascii="FS Me Light" w:hAnsi="FS Me Light"/>
          <w:sz w:val="24"/>
          <w:szCs w:val="24"/>
          <w:lang w:val="cy-GB"/>
        </w:rPr>
        <w:t xml:space="preserve"> </w:t>
      </w:r>
      <w:r w:rsidR="00034E5E" w:rsidRPr="00F9243C">
        <w:rPr>
          <w:rFonts w:ascii="FS Me Light" w:hAnsi="FS Me Light"/>
          <w:sz w:val="24"/>
          <w:szCs w:val="24"/>
          <w:lang w:val="cy-GB"/>
        </w:rPr>
        <w:t>i Gymru</w:t>
      </w:r>
      <w:r w:rsidRPr="00F9243C">
        <w:rPr>
          <w:rFonts w:ascii="FS Me Light" w:hAnsi="FS Me Light"/>
          <w:sz w:val="24"/>
          <w:szCs w:val="24"/>
          <w:lang w:val="cy-GB"/>
        </w:rPr>
        <w:t>.</w:t>
      </w:r>
      <w:r w:rsidR="00034E5E" w:rsidRPr="00F9243C">
        <w:rPr>
          <w:rFonts w:ascii="FS Me Light" w:hAnsi="FS Me Light"/>
          <w:sz w:val="24"/>
          <w:szCs w:val="24"/>
          <w:lang w:val="cy-GB"/>
        </w:rPr>
        <w:t xml:space="preserve"> </w:t>
      </w:r>
      <w:r w:rsidRPr="00F9243C">
        <w:rPr>
          <w:rFonts w:ascii="FS Me Light" w:hAnsi="FS Me Light"/>
          <w:sz w:val="24"/>
          <w:szCs w:val="24"/>
          <w:lang w:val="cy-GB"/>
        </w:rPr>
        <w:t>Bydd yn darparu gweinyddiaeth prosiect lefel uchel i</w:t>
      </w:r>
      <w:r w:rsidR="00C82928">
        <w:rPr>
          <w:rFonts w:ascii="FS Me Light" w:hAnsi="FS Me Light"/>
          <w:sz w:val="24"/>
          <w:szCs w:val="24"/>
          <w:lang w:val="cy-GB"/>
        </w:rPr>
        <w:t xml:space="preserve"> G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yfarwyddwr </w:t>
      </w:r>
      <w:r w:rsidR="00C82928">
        <w:rPr>
          <w:rFonts w:ascii="FS Me Light" w:hAnsi="FS Me Light"/>
          <w:sz w:val="24"/>
          <w:szCs w:val="24"/>
          <w:lang w:val="cy-GB"/>
        </w:rPr>
        <w:t xml:space="preserve">y 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Prosiect a'r Cadeirydd ac yn rhagweithiol </w:t>
      </w:r>
      <w:r w:rsidR="00FB2C3F">
        <w:rPr>
          <w:rFonts w:ascii="FS Me Light" w:hAnsi="FS Me Light"/>
          <w:sz w:val="24"/>
          <w:szCs w:val="24"/>
          <w:lang w:val="cy-GB"/>
        </w:rPr>
        <w:t>wrth ge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fnogi cyfathrebu </w:t>
      </w:r>
      <w:r w:rsidR="009D4894">
        <w:rPr>
          <w:rFonts w:ascii="FS Me Light" w:hAnsi="FS Me Light"/>
          <w:sz w:val="24"/>
          <w:szCs w:val="24"/>
          <w:lang w:val="cy-GB"/>
        </w:rPr>
        <w:t xml:space="preserve">prosiect </w:t>
      </w:r>
      <w:r w:rsidRPr="00F9243C">
        <w:rPr>
          <w:rFonts w:ascii="FS Me Light" w:hAnsi="FS Me Light"/>
          <w:sz w:val="24"/>
          <w:szCs w:val="24"/>
          <w:lang w:val="cy-GB"/>
        </w:rPr>
        <w:t xml:space="preserve">da </w:t>
      </w:r>
      <w:r w:rsidR="00FB2C3F">
        <w:rPr>
          <w:rFonts w:ascii="FS Me Light" w:hAnsi="FS Me Light"/>
          <w:sz w:val="24"/>
          <w:szCs w:val="24"/>
          <w:lang w:val="cy-GB"/>
        </w:rPr>
        <w:t xml:space="preserve">ymhlith y </w:t>
      </w:r>
      <w:r w:rsidRPr="00F9243C">
        <w:rPr>
          <w:rFonts w:ascii="FS Me Light" w:hAnsi="FS Me Light"/>
          <w:sz w:val="24"/>
          <w:szCs w:val="24"/>
          <w:lang w:val="cy-GB"/>
        </w:rPr>
        <w:t>r</w:t>
      </w:r>
      <w:r w:rsidR="009D4894">
        <w:rPr>
          <w:rFonts w:ascii="FS Me Light" w:hAnsi="FS Me Light"/>
          <w:sz w:val="24"/>
          <w:szCs w:val="24"/>
          <w:lang w:val="cy-GB"/>
        </w:rPr>
        <w:t>h</w:t>
      </w:r>
      <w:r w:rsidRPr="00F9243C">
        <w:rPr>
          <w:rFonts w:ascii="FS Me Light" w:hAnsi="FS Me Light"/>
          <w:sz w:val="24"/>
          <w:szCs w:val="24"/>
          <w:lang w:val="cy-GB"/>
        </w:rPr>
        <w:t>anddeiliaid.</w:t>
      </w:r>
    </w:p>
    <w:p w14:paraId="5BB1D63D" w14:textId="31E41AC7" w:rsidR="00CB63C5" w:rsidRPr="00241347" w:rsidRDefault="00CB63C5" w:rsidP="00CB63C5">
      <w:pPr>
        <w:pStyle w:val="BodyText"/>
        <w:rPr>
          <w:rFonts w:eastAsia="Segoe UI" w:cs="Segoe UI"/>
          <w:color w:val="auto"/>
          <w:lang w:val="cy-GB"/>
        </w:rPr>
      </w:pPr>
      <w:r w:rsidRPr="00241347">
        <w:rPr>
          <w:rFonts w:eastAsia="Segoe UI" w:cs="Segoe UI"/>
          <w:color w:val="auto"/>
          <w:lang w:val="cy-GB"/>
        </w:rPr>
        <w:t xml:space="preserve">Mae’r cyfrifoldebau’n amrywio ac yn cynnwys y canlynol (ond heb fod yn gyfyngedig iddynt): cefnogi pob agwedd ar Fwrdd Prosiect </w:t>
      </w:r>
      <w:r w:rsidR="000C30B6">
        <w:rPr>
          <w:rFonts w:eastAsia="Segoe UI" w:cs="Segoe UI"/>
          <w:color w:val="auto"/>
          <w:lang w:val="cy-GB"/>
        </w:rPr>
        <w:t xml:space="preserve">yr </w:t>
      </w:r>
      <w:r w:rsidRPr="00241347">
        <w:rPr>
          <w:rFonts w:eastAsia="Segoe UI" w:cs="Segoe UI"/>
          <w:color w:val="auto"/>
          <w:lang w:val="cy-GB"/>
        </w:rPr>
        <w:t>Oriel Gelf Gyfoes Genedlaethol i Gymru. Bydd</w:t>
      </w:r>
      <w:r w:rsidR="002855A2">
        <w:rPr>
          <w:rFonts w:eastAsia="Segoe UI" w:cs="Segoe UI"/>
          <w:color w:val="auto"/>
          <w:lang w:val="cy-GB"/>
        </w:rPr>
        <w:t>wch y</w:t>
      </w:r>
      <w:r w:rsidRPr="00241347">
        <w:rPr>
          <w:rFonts w:eastAsia="Segoe UI" w:cs="Segoe UI"/>
          <w:color w:val="auto"/>
          <w:lang w:val="cy-GB"/>
        </w:rPr>
        <w:t xml:space="preserve">n paratoi ac yn dosbarthu papurau ac agendâu ar gyfer Bwrdd </w:t>
      </w:r>
      <w:r w:rsidR="000C30B6" w:rsidRPr="00241347">
        <w:rPr>
          <w:rFonts w:eastAsia="Segoe UI" w:cs="Segoe UI"/>
          <w:color w:val="auto"/>
          <w:lang w:val="cy-GB"/>
        </w:rPr>
        <w:t xml:space="preserve">y </w:t>
      </w:r>
      <w:r w:rsidRPr="00241347">
        <w:rPr>
          <w:rFonts w:eastAsia="Segoe UI" w:cs="Segoe UI"/>
          <w:color w:val="auto"/>
          <w:lang w:val="cy-GB"/>
        </w:rPr>
        <w:t>Prosiect, gan gymryd cofnodion y cyfarfodydd, diweddaru dogfennau'r Bwrdd a threfnu cyfarfodydd ar-lein a chymysg pan fo angen.</w:t>
      </w:r>
    </w:p>
    <w:p w14:paraId="07AC9B02" w14:textId="50E3FB8C" w:rsidR="001B0339" w:rsidRPr="00F9243C" w:rsidRDefault="00964DD7" w:rsidP="001B0339">
      <w:pPr>
        <w:spacing w:before="240" w:after="240" w:line="320" w:lineRule="atLeast"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 xml:space="preserve">Rhaid </w:t>
      </w:r>
      <w:r w:rsidR="00D03C09">
        <w:rPr>
          <w:rFonts w:ascii="FS Me Light" w:hAnsi="FS Me Light"/>
          <w:sz w:val="24"/>
          <w:szCs w:val="24"/>
          <w:lang w:val="cy-GB"/>
        </w:rPr>
        <w:t xml:space="preserve">gallu </w:t>
      </w:r>
      <w:r>
        <w:rPr>
          <w:rFonts w:ascii="FS Me Light" w:hAnsi="FS Me Light"/>
          <w:sz w:val="24"/>
          <w:szCs w:val="24"/>
          <w:lang w:val="cy-GB"/>
        </w:rPr>
        <w:t>g</w:t>
      </w:r>
      <w:r w:rsidR="001B0339" w:rsidRPr="00F9243C">
        <w:rPr>
          <w:rFonts w:ascii="FS Me Light" w:hAnsi="FS Me Light"/>
          <w:sz w:val="24"/>
          <w:szCs w:val="24"/>
          <w:lang w:val="cy-GB"/>
        </w:rPr>
        <w:t>weithio'n hyderus gyda rhanddeiliaid, aelodau</w:t>
      </w:r>
      <w:r>
        <w:rPr>
          <w:rFonts w:ascii="FS Me Light" w:hAnsi="FS Me Light"/>
          <w:sz w:val="24"/>
          <w:szCs w:val="24"/>
          <w:lang w:val="cy-GB"/>
        </w:rPr>
        <w:t xml:space="preserve"> o</w:t>
      </w:r>
      <w:r w:rsidR="001B0339" w:rsidRPr="00F9243C">
        <w:rPr>
          <w:rFonts w:ascii="FS Me Light" w:hAnsi="FS Me Light"/>
          <w:sz w:val="24"/>
          <w:szCs w:val="24"/>
          <w:lang w:val="cy-GB"/>
        </w:rPr>
        <w:t>'r Bwrdd a phartneriaid i g</w:t>
      </w:r>
      <w:r w:rsidR="002559FF">
        <w:rPr>
          <w:rFonts w:ascii="FS Me Light" w:hAnsi="FS Me Light"/>
          <w:sz w:val="24"/>
          <w:szCs w:val="24"/>
          <w:lang w:val="cy-GB"/>
        </w:rPr>
        <w:t xml:space="preserve">yflawni </w:t>
      </w:r>
      <w:r w:rsidR="001B0339" w:rsidRPr="00F9243C">
        <w:rPr>
          <w:rFonts w:ascii="FS Me Light" w:hAnsi="FS Me Light"/>
          <w:sz w:val="24"/>
          <w:szCs w:val="24"/>
          <w:lang w:val="cy-GB"/>
        </w:rPr>
        <w:t xml:space="preserve"> camau gweithredu sy'n codi o gyfarfodydd Bwrdd </w:t>
      </w:r>
      <w:r w:rsidR="00D03C09" w:rsidRPr="00BD3DEE">
        <w:rPr>
          <w:rFonts w:ascii="FS Me Light" w:hAnsi="FS Me Light"/>
          <w:sz w:val="24"/>
          <w:szCs w:val="24"/>
          <w:lang w:val="cy-GB"/>
        </w:rPr>
        <w:t xml:space="preserve">y </w:t>
      </w:r>
      <w:r w:rsidR="001B0339" w:rsidRPr="00F9243C">
        <w:rPr>
          <w:rFonts w:ascii="FS Me Light" w:hAnsi="FS Me Light"/>
          <w:sz w:val="24"/>
          <w:szCs w:val="24"/>
          <w:lang w:val="cy-GB"/>
        </w:rPr>
        <w:t xml:space="preserve">Prosiect ac is-grwpiau cysylltiedig eraill. </w:t>
      </w:r>
    </w:p>
    <w:p w14:paraId="2AD3381D" w14:textId="54FE4113" w:rsidR="008D68FB" w:rsidRPr="00241347" w:rsidRDefault="008D68FB" w:rsidP="008D68FB">
      <w:pPr>
        <w:pStyle w:val="BodyText"/>
        <w:rPr>
          <w:color w:val="auto"/>
          <w:lang w:val="cy-GB"/>
        </w:rPr>
      </w:pPr>
      <w:r w:rsidRPr="00241347">
        <w:rPr>
          <w:color w:val="auto"/>
          <w:lang w:val="cy-GB"/>
        </w:rPr>
        <w:t xml:space="preserve">Bydd gofyn i'r Cydlynydd Prosiect Llawrydd weithio i amserlen a dyddiadau cau’r prosiect a chyda rhywfaint o ymreolaeth o ddydd i ddydd. Yn ogystal, bydd yn darparu cymorth monitro prosiect yn unol â gofynion Cyfarwyddwr y Prosiect, yn trefnu holl waith papur sy'n gysylltiedig â'r prosiect ac yn cefnogi gallu'r prosiect i sicrhau bod llif </w:t>
      </w:r>
      <w:r w:rsidR="00BA3E7D">
        <w:rPr>
          <w:color w:val="auto"/>
          <w:lang w:val="cy-GB"/>
        </w:rPr>
        <w:t xml:space="preserve">y </w:t>
      </w:r>
      <w:r w:rsidRPr="00241347">
        <w:rPr>
          <w:color w:val="auto"/>
          <w:lang w:val="cy-GB"/>
        </w:rPr>
        <w:t xml:space="preserve">gwaith yn </w:t>
      </w:r>
      <w:r w:rsidR="00BA3E7D">
        <w:rPr>
          <w:color w:val="auto"/>
          <w:lang w:val="cy-GB"/>
        </w:rPr>
        <w:t>cadw at yr</w:t>
      </w:r>
      <w:r w:rsidRPr="00241347">
        <w:rPr>
          <w:color w:val="auto"/>
          <w:lang w:val="cy-GB"/>
        </w:rPr>
        <w:t xml:space="preserve"> amserlen benodedig.</w:t>
      </w:r>
    </w:p>
    <w:p w14:paraId="755DDF99" w14:textId="77777777" w:rsidR="001B0339" w:rsidRPr="00F9243C" w:rsidRDefault="001B0339" w:rsidP="001B0339">
      <w:pPr>
        <w:spacing w:before="240" w:after="240" w:line="320" w:lineRule="atLeast"/>
        <w:outlineLvl w:val="2"/>
        <w:rPr>
          <w:rFonts w:ascii="FS Me Light" w:hAnsi="FS Me Light"/>
          <w:color w:val="006699"/>
          <w:sz w:val="24"/>
          <w:szCs w:val="24"/>
          <w:lang w:val="cy-GB"/>
        </w:rPr>
      </w:pPr>
      <w:r w:rsidRPr="00F9243C">
        <w:rPr>
          <w:rFonts w:ascii="FS Me Light" w:hAnsi="FS Me Light"/>
          <w:color w:val="006699"/>
          <w:sz w:val="24"/>
          <w:szCs w:val="24"/>
          <w:lang w:val="cy-GB"/>
        </w:rPr>
        <w:t>Prif gyfrifoldebau</w:t>
      </w:r>
    </w:p>
    <w:p w14:paraId="2D57D643" w14:textId="30FF2366" w:rsidR="001B0339" w:rsidRPr="00F9243C" w:rsidRDefault="001B0339" w:rsidP="001B0339">
      <w:pPr>
        <w:spacing w:after="240" w:line="320" w:lineRule="atLeast"/>
        <w:ind w:left="360" w:hanging="360"/>
        <w:rPr>
          <w:rFonts w:ascii="FS Me Light" w:hAnsi="FS Me Light"/>
          <w:color w:val="262626" w:themeColor="text1" w:themeTint="D9"/>
          <w:sz w:val="24"/>
          <w:szCs w:val="24"/>
          <w:lang w:val="cy-GB"/>
        </w:rPr>
      </w:pP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>1.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ab/>
      </w: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 xml:space="preserve">Trefnu cyfarfodydd </w:t>
      </w:r>
      <w:r w:rsidRPr="00F9243C">
        <w:rPr>
          <w:rFonts w:ascii="FS Me Light" w:eastAsia="Times New Roman" w:hAnsi="FS Me Light" w:cs="Arial"/>
          <w:color w:val="262626" w:themeColor="text1" w:themeTint="D9"/>
          <w:sz w:val="24"/>
          <w:szCs w:val="24"/>
          <w:lang w:val="cy-GB" w:eastAsia="en-GB"/>
        </w:rPr>
        <w:t xml:space="preserve">– gan </w:t>
      </w:r>
      <w:r w:rsidR="0015033E" w:rsidRPr="00F9243C">
        <w:rPr>
          <w:rFonts w:ascii="FS Me Light" w:eastAsia="Segoe UI" w:hAnsi="FS Me Light" w:cs="Segoe UI"/>
          <w:sz w:val="24"/>
          <w:szCs w:val="24"/>
          <w:lang w:val="cy-GB"/>
        </w:rPr>
        <w:t>gynnwys y canlynol (ond heb fod yn gyfyngedig iddynt):</w:t>
      </w:r>
    </w:p>
    <w:p w14:paraId="1DC38E8D" w14:textId="7BAE3F60" w:rsidR="001B0339" w:rsidRPr="00F9243C" w:rsidRDefault="001B0339" w:rsidP="001B0339">
      <w:pPr>
        <w:numPr>
          <w:ilvl w:val="0"/>
          <w:numId w:val="38"/>
        </w:numPr>
        <w:spacing w:before="240" w:after="240" w:line="320" w:lineRule="atLeast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Cyfarfodydd Bwrdd </w:t>
      </w:r>
      <w:r w:rsidR="00AC0813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Prosiect </w:t>
      </w:r>
      <w:r w:rsidR="006A1274" w:rsidRPr="00B313C3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ar-lein</w:t>
      </w:r>
      <w:r w:rsidR="006A1274" w:rsidRPr="006A1274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</w:t>
      </w:r>
      <w:r w:rsidR="006A1274" w:rsidRPr="0035571F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misol</w:t>
      </w:r>
    </w:p>
    <w:p w14:paraId="72407243" w14:textId="45F45944" w:rsidR="001B0339" w:rsidRPr="00F9243C" w:rsidRDefault="001B0339" w:rsidP="001B0339">
      <w:pPr>
        <w:numPr>
          <w:ilvl w:val="0"/>
          <w:numId w:val="38"/>
        </w:numPr>
        <w:spacing w:before="240" w:after="240" w:line="320" w:lineRule="atLeast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Cyfarfodydd Bwrdd </w:t>
      </w:r>
      <w:r w:rsidR="00AC0813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Prosiect wyneb yn wyneb chwarterol</w:t>
      </w:r>
    </w:p>
    <w:p w14:paraId="2D6C79A4" w14:textId="0DB54D16" w:rsidR="001B0339" w:rsidRPr="00F9243C" w:rsidRDefault="001B0339" w:rsidP="001B0339">
      <w:pPr>
        <w:numPr>
          <w:ilvl w:val="0"/>
          <w:numId w:val="38"/>
        </w:numPr>
        <w:spacing w:before="240" w:after="240" w:line="320" w:lineRule="atLeast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Cyfarfodydd </w:t>
      </w:r>
      <w:r w:rsidR="006A1274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ychwanegol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fel sy'n ofynnol gan </w:t>
      </w:r>
      <w:r w:rsidR="006A1274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F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wrdd </w:t>
      </w:r>
      <w:r w:rsidR="006A1274" w:rsidRPr="00C062C9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y</w:t>
      </w:r>
      <w:r w:rsidR="006A1274" w:rsidRPr="006A1274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Prosiect, Cyfarwyddwr y Prosiect a Chadeirydd Bwrdd </w:t>
      </w:r>
      <w:r w:rsidR="00E35B0C" w:rsidRPr="0035600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Prosiect (er enghraifft </w:t>
      </w:r>
      <w:r w:rsidR="00AC0813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Grŵp Cyfathrebu a Grŵp </w:t>
      </w:r>
      <w:r w:rsidR="00AC0813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Rhwydwaith </w:t>
      </w:r>
      <w:r w:rsidR="00AC0813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o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Oriel</w:t>
      </w:r>
      <w:r w:rsidR="00AC0813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au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)</w:t>
      </w:r>
    </w:p>
    <w:p w14:paraId="35834173" w14:textId="1FF69D2C" w:rsidR="001B0339" w:rsidRPr="00F9243C" w:rsidRDefault="001B0339" w:rsidP="001B0339">
      <w:pPr>
        <w:numPr>
          <w:ilvl w:val="0"/>
          <w:numId w:val="38"/>
        </w:numPr>
        <w:spacing w:before="240" w:after="240" w:line="320" w:lineRule="atLeast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Trefnu cyfieithu ar y pryd yng nghyfarfodydd Bwrdd </w:t>
      </w:r>
      <w:r w:rsidR="00E35B0C" w:rsidRPr="00B92167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Prosiect yn ôl yr angen</w:t>
      </w:r>
    </w:p>
    <w:p w14:paraId="0772AD73" w14:textId="7F065CBE" w:rsidR="001B0339" w:rsidRPr="00F9243C" w:rsidRDefault="001B0339" w:rsidP="001B0339">
      <w:pPr>
        <w:spacing w:after="240" w:line="320" w:lineRule="atLeast"/>
        <w:ind w:left="360" w:hanging="360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lastRenderedPageBreak/>
        <w:t>2.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ab/>
      </w: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>C</w:t>
      </w:r>
      <w:r w:rsidR="00E35B0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>ymryd cofnodion y c</w:t>
      </w: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 xml:space="preserve">yfarfodydd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- sicrhau bod </w:t>
      </w:r>
      <w:r w:rsidR="008A6B59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cofnodion </w:t>
      </w:r>
      <w:r w:rsidR="008A6B59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yn g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ywir o gyfarfodydd Bwrdd </w:t>
      </w:r>
      <w:r w:rsidR="008A6B59" w:rsidRPr="007D6267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Prosiect ac unrhyw gyfarfodydd </w:t>
      </w:r>
      <w:r w:rsidR="008A6B59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ychwanegol</w:t>
      </w:r>
      <w:r w:rsidR="008A6B59" w:rsidRPr="00241347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eraill yn ôl yr angen gan ddilyn fframwaith cofnodion </w:t>
      </w:r>
      <w:r w:rsidR="006B387A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yr </w:t>
      </w:r>
      <w:r w:rsidR="00034E5E" w:rsidRPr="00187D7E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Oriel Gelf Gyfoes Genedlaethol i Gymru</w:t>
      </w:r>
    </w:p>
    <w:p w14:paraId="5574D1FE" w14:textId="4816202E" w:rsidR="001B0339" w:rsidRPr="00F9243C" w:rsidRDefault="003A48C1" w:rsidP="001B0339">
      <w:pPr>
        <w:spacing w:after="240" w:line="320" w:lineRule="atLeast"/>
        <w:ind w:left="360" w:hanging="360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>
        <w:rPr>
          <w:rFonts w:ascii="FS Me Light" w:hAnsi="FS Me Light" w:cs="FS Me Light"/>
          <w:color w:val="006699"/>
          <w:sz w:val="24"/>
          <w:szCs w:val="24"/>
          <w:lang w:val="cy-GB"/>
        </w:rPr>
        <w:t>3.</w:t>
      </w:r>
      <w:r>
        <w:rPr>
          <w:rFonts w:ascii="FS Me Light" w:hAnsi="FS Me Light" w:cs="FS Me Light"/>
          <w:color w:val="404040"/>
          <w:sz w:val="24"/>
          <w:szCs w:val="24"/>
          <w:lang w:val="cy-GB"/>
        </w:rPr>
        <w:tab/>
      </w:r>
      <w:r>
        <w:rPr>
          <w:rFonts w:ascii="FS Me Light" w:hAnsi="FS Me Light" w:cs="FS Me Light"/>
          <w:color w:val="006699"/>
          <w:sz w:val="24"/>
          <w:szCs w:val="24"/>
          <w:lang w:val="cy-GB"/>
        </w:rPr>
        <w:t>Trefnu a dosbarthu papurau</w:t>
      </w:r>
      <w:r>
        <w:rPr>
          <w:rFonts w:ascii="FS Me Light" w:hAnsi="FS Me Light" w:cs="FS Me Light"/>
          <w:color w:val="404040"/>
          <w:sz w:val="24"/>
          <w:szCs w:val="24"/>
          <w:lang w:val="cy-GB"/>
        </w:rPr>
        <w:t xml:space="preserve"> - gweithio'n rhagweithiol gyda Chyfarwyddwr y Prosiect a'r Cadeirydd ar agendâu cyfarfodydd, gan gylchredeg papurau cyn yn brydlon</w:t>
      </w:r>
    </w:p>
    <w:p w14:paraId="7DA8E678" w14:textId="376545C0" w:rsidR="001B0339" w:rsidRPr="00F9243C" w:rsidRDefault="001B0339" w:rsidP="001B0339">
      <w:pPr>
        <w:spacing w:after="240" w:line="320" w:lineRule="atLeast"/>
        <w:ind w:left="360" w:hanging="360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>4.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ab/>
      </w: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>Cymryd perchnogaeth o ddogfennau allweddol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- </w:t>
      </w:r>
      <w:r w:rsidR="005B7BD2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llunio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a diweddaru papurau ar gyfer Bwrdd </w:t>
      </w:r>
      <w:r w:rsidR="005B7BD2" w:rsidRPr="00035808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y</w:t>
      </w:r>
      <w:r w:rsidR="005B7BD2" w:rsidRPr="005B7BD2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Prosiect, y gofrestr </w:t>
      </w:r>
      <w:r w:rsidR="005B7BD2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berygl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, ac unrhyw ddogfennau eraill fel sy'n ofynnol gan Gyfarwyddwr y Prosiect a'r Cadeirydd</w:t>
      </w:r>
    </w:p>
    <w:p w14:paraId="539E8AB2" w14:textId="4A95BBDD" w:rsidR="001B0339" w:rsidRPr="00F9243C" w:rsidRDefault="001B0339" w:rsidP="001B0339">
      <w:pPr>
        <w:spacing w:after="240" w:line="320" w:lineRule="atLeast"/>
        <w:ind w:left="360" w:hanging="360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>5.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ab/>
      </w: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>Rheoli dyddiadur Cyfarwyddwr y Prosiect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- sicrhau bod Cyfarwyddwr y Prosiect yn gallu mynychu cyfarfodydd allweddol a </w:t>
      </w:r>
      <w:r w:rsidR="006206BF" w:rsidRPr="00950259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diweddaru</w:t>
      </w:r>
      <w:r w:rsidR="006206BF" w:rsidRPr="006206BF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e</w:t>
      </w:r>
      <w:r w:rsidR="005B7BD2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i d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dyddiadur </w:t>
      </w:r>
    </w:p>
    <w:p w14:paraId="043BA74F" w14:textId="1B69F2AE" w:rsidR="001B0339" w:rsidRPr="00F9243C" w:rsidRDefault="001B0339" w:rsidP="001B0339">
      <w:pPr>
        <w:spacing w:after="240" w:line="320" w:lineRule="atLeast"/>
        <w:ind w:left="360" w:hanging="360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>6.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ab/>
      </w: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>Bod yn bwynt cyswllt i</w:t>
      </w:r>
      <w:r w:rsidR="006206BF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 xml:space="preserve"> F</w:t>
      </w: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 xml:space="preserve">wrdd </w:t>
      </w:r>
      <w:r w:rsidR="006206BF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 xml:space="preserve">y </w:t>
      </w: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 xml:space="preserve">Prosiect, rhanddeiliaid a phartneriaid –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ymateb yn effeithlon i e-byst</w:t>
      </w:r>
      <w:r w:rsidR="00710D65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gan ofyn am wybodaeth pan fo angen</w:t>
      </w:r>
    </w:p>
    <w:p w14:paraId="7F8E309A" w14:textId="27272570" w:rsidR="001B0339" w:rsidRPr="00F9243C" w:rsidRDefault="001B0339" w:rsidP="001B0339">
      <w:pPr>
        <w:spacing w:after="240" w:line="320" w:lineRule="atLeast"/>
        <w:ind w:left="360" w:hanging="360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eastAsia="Times New Roman" w:hAnsi="FS Me Light" w:cs="Arial"/>
          <w:color w:val="006699"/>
          <w:sz w:val="24"/>
          <w:szCs w:val="24"/>
          <w:lang w:val="cy-GB" w:eastAsia="en-GB"/>
        </w:rPr>
        <w:t xml:space="preserve">7.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ab/>
      </w:r>
      <w:r w:rsidRPr="00F9243C">
        <w:rPr>
          <w:rFonts w:ascii="FS Me Light" w:hAnsi="FS Me Light"/>
          <w:color w:val="006699"/>
          <w:sz w:val="24"/>
          <w:szCs w:val="24"/>
          <w:lang w:val="cy-GB"/>
        </w:rPr>
        <w:t>Cydymffurfiaeth gorfforaethol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- yn cadw at y polisïau sy'n amddiffyn staff rhag </w:t>
      </w:r>
      <w:r w:rsidR="000E6AF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p</w:t>
      </w:r>
      <w:r w:rsidR="005900CB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eryglon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</w:t>
      </w:r>
      <w:r w:rsidR="000E6AF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posibl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a digwyddiadau adroddadwy</w:t>
      </w:r>
      <w:r w:rsidR="005900CB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gan g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ynnwys Gwrth-dwyll, Rheoliadau Diogelu Data Cyffredinol, Safonau'r Gymraeg, Llesiant Cenedlaethau'r Dyfodol a Seiberddiogelwch/Defnydd TGCh</w:t>
      </w:r>
    </w:p>
    <w:p w14:paraId="0CEB78E9" w14:textId="176AED40" w:rsidR="001B0339" w:rsidRPr="00F9243C" w:rsidRDefault="003A48C1" w:rsidP="001B0339">
      <w:pPr>
        <w:spacing w:before="240" w:after="240" w:line="320" w:lineRule="atLeast"/>
        <w:ind w:left="360" w:hanging="360"/>
        <w:rPr>
          <w:rFonts w:ascii="FS Me Light" w:hAnsi="FS Me Light"/>
          <w:color w:val="000000" w:themeColor="text1"/>
          <w:sz w:val="24"/>
          <w:szCs w:val="24"/>
          <w:lang w:val="cy-GB"/>
        </w:rPr>
      </w:pPr>
      <w:r>
        <w:rPr>
          <w:rFonts w:ascii="FS Me Light" w:hAnsi="FS Me Light" w:cs="FS Me Light"/>
          <w:color w:val="0070C0"/>
          <w:sz w:val="24"/>
          <w:szCs w:val="24"/>
          <w:lang w:val="cy-GB"/>
        </w:rPr>
        <w:t xml:space="preserve">8. Cydlynu gweithdrefnau ariannol ar gyfer y prosiect </w:t>
      </w:r>
      <w:r>
        <w:rPr>
          <w:rFonts w:ascii="FS Me Light" w:hAnsi="FS Me Light" w:cs="FS Me Light"/>
          <w:color w:val="000000"/>
          <w:sz w:val="24"/>
          <w:szCs w:val="24"/>
          <w:lang w:val="cy-GB"/>
        </w:rPr>
        <w:t>- sicrhau bod gofynion ac archebion prynu yn cael eu creu'n brydlon ar gyfer gwariant prosiect ac yn gweithredu fel pwynt cyswllt rhwng Cyfarwyddwr y Prosiect a thîm cyllid Cyngor Celfyddydau Cymru i gefnogi rheolaeth effeithiol o adnoddau'r prosiect</w:t>
      </w:r>
    </w:p>
    <w:p w14:paraId="408A4AF3" w14:textId="2FE50559" w:rsidR="001B0339" w:rsidRPr="00F9243C" w:rsidRDefault="001B0339" w:rsidP="001B0339">
      <w:pPr>
        <w:spacing w:before="240" w:after="240" w:line="320" w:lineRule="atLeast"/>
        <w:ind w:left="360" w:hanging="360"/>
        <w:rPr>
          <w:rFonts w:ascii="FS Me Light" w:hAnsi="FS Me Light"/>
          <w:color w:val="000000" w:themeColor="text1"/>
          <w:sz w:val="24"/>
          <w:szCs w:val="24"/>
          <w:lang w:val="cy-GB"/>
        </w:rPr>
      </w:pPr>
      <w:r w:rsidRPr="00F9243C">
        <w:rPr>
          <w:rFonts w:ascii="FS Me Light" w:hAnsi="FS Me Light"/>
          <w:color w:val="4472C4" w:themeColor="accent1"/>
          <w:sz w:val="24"/>
          <w:szCs w:val="24"/>
          <w:lang w:val="cy-GB"/>
        </w:rPr>
        <w:t>9. Cefnogi gweithdrefnau grant prosiect</w:t>
      </w:r>
      <w:r w:rsidR="00034E5E" w:rsidRPr="00187D7E">
        <w:rPr>
          <w:rFonts w:ascii="FS Me Light" w:hAnsi="FS Me Light"/>
          <w:color w:val="4472C4" w:themeColor="accent1"/>
          <w:sz w:val="24"/>
          <w:szCs w:val="24"/>
          <w:lang w:val="cy-GB"/>
        </w:rPr>
        <w:t xml:space="preserve"> 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- cysylltu â thîm grantiau cyfalaf Cyngor y Celfyddydau ar ran y prosiect i sicrhau </w:t>
      </w:r>
      <w:r w:rsidR="000212C1" w:rsidRPr="00756285">
        <w:rPr>
          <w:rFonts w:ascii="FS Me Light" w:hAnsi="FS Me Light"/>
          <w:color w:val="000000" w:themeColor="text1"/>
          <w:sz w:val="24"/>
          <w:szCs w:val="24"/>
          <w:lang w:val="cy-GB"/>
        </w:rPr>
        <w:t>cyflawni</w:t>
      </w:r>
      <w:r w:rsidR="000212C1" w:rsidRPr="000212C1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blaenoriaethau cyfathrebu a chydymffurfio </w:t>
      </w:r>
    </w:p>
    <w:p w14:paraId="146A30FC" w14:textId="3CFCD339" w:rsidR="001B0339" w:rsidRPr="00F9243C" w:rsidRDefault="001B0339" w:rsidP="001B0339">
      <w:pPr>
        <w:spacing w:before="240" w:after="240" w:line="320" w:lineRule="atLeast"/>
        <w:ind w:left="360" w:hanging="360"/>
        <w:rPr>
          <w:rFonts w:ascii="FS Me Light" w:hAnsi="FS Me Light"/>
          <w:color w:val="000000" w:themeColor="text1"/>
          <w:sz w:val="24"/>
          <w:szCs w:val="24"/>
          <w:lang w:val="cy-GB"/>
        </w:rPr>
      </w:pPr>
      <w:r w:rsidRPr="00F9243C">
        <w:rPr>
          <w:rFonts w:ascii="FS Me Light" w:hAnsi="FS Me Light"/>
          <w:color w:val="0070C0"/>
          <w:sz w:val="24"/>
          <w:szCs w:val="24"/>
          <w:lang w:val="cy-GB"/>
        </w:rPr>
        <w:t xml:space="preserve">10. Bod yn bwynt cyswllt i randdeiliaid 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- </w:t>
      </w:r>
      <w:r w:rsidR="004F1C16">
        <w:rPr>
          <w:rFonts w:ascii="FS Me Light" w:hAnsi="FS Me Light"/>
          <w:color w:val="000000" w:themeColor="text1"/>
          <w:sz w:val="24"/>
          <w:szCs w:val="24"/>
          <w:lang w:val="cy-GB"/>
        </w:rPr>
        <w:t>c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>ynnal perthynas waith gynhyrchiol a chyfathrebu</w:t>
      </w:r>
      <w:r w:rsidR="004F1C16">
        <w:rPr>
          <w:rFonts w:ascii="FS Me Light" w:hAnsi="FS Me Light"/>
          <w:color w:val="000000" w:themeColor="text1"/>
          <w:sz w:val="24"/>
          <w:szCs w:val="24"/>
          <w:lang w:val="cy-GB"/>
        </w:rPr>
        <w:t>’n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rheolaidd â rhanddeiliaid prosiect mewnol ac allanol gan gynnwys </w:t>
      </w:r>
      <w:r w:rsidR="00FB320D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y 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>rhwydwaith</w:t>
      </w:r>
      <w:r w:rsidR="0028768B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</w:t>
      </w:r>
      <w:r w:rsidR="00FB320D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o 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>oriel</w:t>
      </w:r>
      <w:r w:rsidR="0028768B">
        <w:rPr>
          <w:rFonts w:ascii="FS Me Light" w:hAnsi="FS Me Light"/>
          <w:color w:val="000000" w:themeColor="text1"/>
          <w:sz w:val="24"/>
          <w:szCs w:val="24"/>
          <w:lang w:val="cy-GB"/>
        </w:rPr>
        <w:t>au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gwasgaredig </w:t>
      </w:r>
      <w:r w:rsidR="00B00EBE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yr </w:t>
      </w:r>
      <w:r w:rsidR="00034E5E" w:rsidRPr="00187D7E">
        <w:rPr>
          <w:rFonts w:ascii="FS Me Light" w:hAnsi="FS Me Light"/>
          <w:color w:val="000000" w:themeColor="text1"/>
          <w:sz w:val="24"/>
          <w:szCs w:val="24"/>
          <w:lang w:val="cy-GB"/>
        </w:rPr>
        <w:t>Oriel Gelf Gyfoes Genedlaethol i Gymru</w:t>
      </w:r>
    </w:p>
    <w:p w14:paraId="48E5EBD1" w14:textId="0CB0407F" w:rsidR="001B0339" w:rsidRPr="00F9243C" w:rsidRDefault="001B0339" w:rsidP="001B0339">
      <w:pPr>
        <w:spacing w:before="240" w:after="0" w:line="320" w:lineRule="atLeast"/>
        <w:rPr>
          <w:rFonts w:ascii="FS Me Light" w:hAnsi="FS Me Light"/>
          <w:color w:val="000000" w:themeColor="text1"/>
          <w:sz w:val="24"/>
          <w:szCs w:val="24"/>
          <w:lang w:val="cy-GB"/>
        </w:rPr>
      </w:pPr>
      <w:r w:rsidRPr="00F9243C">
        <w:rPr>
          <w:rFonts w:ascii="FS Me Light" w:hAnsi="FS Me Light"/>
          <w:color w:val="0070C0"/>
          <w:sz w:val="24"/>
          <w:szCs w:val="24"/>
          <w:lang w:val="cy-GB"/>
        </w:rPr>
        <w:t>11. Monitro</w:t>
      </w:r>
      <w:r w:rsidR="00034E5E" w:rsidRPr="00187D7E">
        <w:rPr>
          <w:rFonts w:ascii="FS Me Light" w:hAnsi="FS Me Light"/>
          <w:color w:val="0070C0"/>
          <w:sz w:val="24"/>
          <w:szCs w:val="24"/>
          <w:lang w:val="cy-GB"/>
        </w:rPr>
        <w:t xml:space="preserve"> </w:t>
      </w:r>
      <w:r w:rsidRPr="00F9243C">
        <w:rPr>
          <w:rFonts w:ascii="FS Me Light" w:hAnsi="FS Me Light"/>
          <w:color w:val="0070C0"/>
          <w:sz w:val="24"/>
          <w:szCs w:val="24"/>
          <w:lang w:val="cy-GB"/>
        </w:rPr>
        <w:t>ac adrodd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- </w:t>
      </w:r>
      <w:r w:rsidR="004F1C16">
        <w:rPr>
          <w:rFonts w:ascii="FS Me Light" w:hAnsi="FS Me Light"/>
          <w:color w:val="000000" w:themeColor="text1"/>
          <w:sz w:val="24"/>
          <w:szCs w:val="24"/>
          <w:lang w:val="cy-GB"/>
        </w:rPr>
        <w:t>c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efnogi Cyfarwyddwr y Prosiect ym mhob agwedd ar fonitro ac adrodd ar gamau a nodau allweddol prosiect </w:t>
      </w:r>
      <w:r w:rsidR="00BB55C8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yr </w:t>
      </w:r>
      <w:r w:rsidR="00034E5E" w:rsidRPr="00187D7E">
        <w:rPr>
          <w:rFonts w:ascii="FS Me Light" w:hAnsi="FS Me Light"/>
          <w:color w:val="000000" w:themeColor="text1"/>
          <w:sz w:val="24"/>
          <w:szCs w:val="24"/>
          <w:lang w:val="cy-GB"/>
        </w:rPr>
        <w:t>Oriel Gelf Gyfoes Genedlaethol i Gymru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</w:t>
      </w:r>
      <w:r w:rsidR="00BF6E0D">
        <w:rPr>
          <w:rFonts w:ascii="FS Me Light" w:hAnsi="FS Me Light"/>
          <w:color w:val="000000" w:themeColor="text1"/>
          <w:sz w:val="24"/>
          <w:szCs w:val="24"/>
          <w:lang w:val="cy-GB"/>
        </w:rPr>
        <w:t>yn ôl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amserlen y prosiect a chefnogi datblygiad protocolau a systemau priodol i gyflawni hyn</w:t>
      </w:r>
    </w:p>
    <w:p w14:paraId="484DF9A9" w14:textId="4DAF32C0" w:rsidR="00FA6862" w:rsidRDefault="001B0339" w:rsidP="00134060">
      <w:pPr>
        <w:spacing w:before="240" w:after="0" w:line="240" w:lineRule="auto"/>
        <w:rPr>
          <w:rFonts w:ascii="FS Me Light" w:hAnsi="FS Me Light"/>
          <w:color w:val="000000" w:themeColor="text1"/>
          <w:sz w:val="24"/>
          <w:szCs w:val="24"/>
          <w:lang w:val="cy-GB"/>
        </w:rPr>
      </w:pPr>
      <w:r w:rsidRPr="00F9243C">
        <w:rPr>
          <w:rFonts w:ascii="FS Me Light" w:hAnsi="FS Me Light"/>
          <w:color w:val="0070C0"/>
          <w:sz w:val="24"/>
          <w:szCs w:val="24"/>
          <w:lang w:val="cy-GB"/>
        </w:rPr>
        <w:t>12. Cefnogi cynllunio a chyflawni</w:t>
      </w:r>
      <w:r w:rsidR="00034E5E" w:rsidRPr="00187D7E">
        <w:rPr>
          <w:rFonts w:ascii="FS Me Light" w:hAnsi="FS Me Light"/>
          <w:color w:val="0070C0"/>
          <w:sz w:val="24"/>
          <w:szCs w:val="24"/>
          <w:lang w:val="cy-GB"/>
        </w:rPr>
        <w:t xml:space="preserve"> </w:t>
      </w:r>
      <w:r w:rsidRPr="00F9243C">
        <w:rPr>
          <w:rFonts w:ascii="FS Me Light" w:hAnsi="FS Me Light"/>
          <w:color w:val="0070C0"/>
          <w:sz w:val="24"/>
          <w:szCs w:val="24"/>
          <w:lang w:val="cy-GB"/>
        </w:rPr>
        <w:t xml:space="preserve">prosiectau </w:t>
      </w:r>
      <w:r w:rsidRPr="00F9243C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– helpu i ddiweddaru cynlluniau prosiectau a rhaglenni </w:t>
      </w:r>
      <w:r w:rsidR="0017065F">
        <w:rPr>
          <w:rFonts w:ascii="FS Me Light" w:hAnsi="FS Me Light"/>
          <w:color w:val="000000" w:themeColor="text1"/>
          <w:sz w:val="24"/>
          <w:szCs w:val="24"/>
          <w:lang w:val="cy-GB"/>
        </w:rPr>
        <w:t>yn ôl y gofyn</w:t>
      </w:r>
    </w:p>
    <w:p w14:paraId="06B3CA41" w14:textId="77777777" w:rsidR="00332C2A" w:rsidRDefault="00332C2A" w:rsidP="00332C2A">
      <w:pPr>
        <w:spacing w:after="0" w:line="240" w:lineRule="auto"/>
        <w:rPr>
          <w:rFonts w:ascii="FS Me Light" w:hAnsi="FS Me Light"/>
          <w:color w:val="000000" w:themeColor="text1"/>
          <w:sz w:val="24"/>
          <w:szCs w:val="24"/>
          <w:lang w:val="cy-GB"/>
        </w:rPr>
      </w:pPr>
    </w:p>
    <w:p w14:paraId="5AFAD796" w14:textId="62917CF6" w:rsidR="001B0339" w:rsidRPr="00F9243C" w:rsidRDefault="001B0339" w:rsidP="00F9243C">
      <w:pPr>
        <w:spacing w:after="240" w:line="240" w:lineRule="auto"/>
        <w:ind w:left="360" w:hanging="360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hAnsi="FS Me Light"/>
          <w:color w:val="0070C0"/>
          <w:sz w:val="24"/>
          <w:szCs w:val="24"/>
          <w:lang w:val="cy-GB"/>
        </w:rPr>
        <w:t>13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.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ab/>
      </w:r>
      <w:r w:rsidRPr="00F9243C">
        <w:rPr>
          <w:rFonts w:ascii="FS Me Light" w:hAnsi="FS Me Light"/>
          <w:color w:val="006699"/>
          <w:sz w:val="24"/>
          <w:szCs w:val="24"/>
          <w:lang w:val="cy-GB"/>
        </w:rPr>
        <w:t>Dyletswyddau ychwanegol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- unrhyw ddyletswyddau rhesymol sy'n gyson â'r uchod</w:t>
      </w:r>
    </w:p>
    <w:p w14:paraId="642D7BB1" w14:textId="77777777" w:rsidR="001B0339" w:rsidRPr="00F9243C" w:rsidRDefault="001B0339" w:rsidP="001B0339">
      <w:pPr>
        <w:spacing w:after="240" w:line="320" w:lineRule="atLeast"/>
        <w:ind w:left="360" w:hanging="360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</w:p>
    <w:p w14:paraId="3FEF2C36" w14:textId="0E7326D2" w:rsidR="001B0339" w:rsidRPr="00F9243C" w:rsidRDefault="001B0339" w:rsidP="001B0339">
      <w:pPr>
        <w:spacing w:before="240" w:after="240" w:line="320" w:lineRule="atLeast"/>
        <w:outlineLvl w:val="2"/>
        <w:rPr>
          <w:rFonts w:ascii="FS Me Light" w:hAnsi="FS Me Light"/>
          <w:color w:val="006699"/>
          <w:sz w:val="28"/>
          <w:szCs w:val="28"/>
          <w:lang w:val="cy-GB"/>
        </w:rPr>
      </w:pPr>
      <w:r w:rsidRPr="00F9243C">
        <w:rPr>
          <w:rFonts w:ascii="FS Me Light" w:hAnsi="FS Me Light"/>
          <w:color w:val="006699"/>
          <w:sz w:val="28"/>
          <w:szCs w:val="28"/>
          <w:lang w:val="cy-GB"/>
        </w:rPr>
        <w:t xml:space="preserve">Gwybodaeth, profiad a </w:t>
      </w:r>
      <w:r w:rsidR="004542C3">
        <w:rPr>
          <w:rFonts w:ascii="FS Me Light" w:hAnsi="FS Me Light"/>
          <w:color w:val="006699"/>
          <w:sz w:val="28"/>
          <w:szCs w:val="28"/>
          <w:lang w:val="cy-GB"/>
        </w:rPr>
        <w:t>nodweddion</w:t>
      </w:r>
    </w:p>
    <w:p w14:paraId="557FF792" w14:textId="689F4BDC" w:rsidR="001B0339" w:rsidRPr="00F9243C" w:rsidRDefault="001B0339" w:rsidP="001B0339">
      <w:pPr>
        <w:spacing w:after="240" w:line="320" w:lineRule="atLeast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lastRenderedPageBreak/>
        <w:t xml:space="preserve">Rydym am ddenu gweinyddwr hyderus ac effeithlon, sydd â phrofiad </w:t>
      </w:r>
      <w:r w:rsidR="00C46937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hysbys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o reoli llwyth gwaith amrywiol, yn effeithlon yn e</w:t>
      </w:r>
      <w:r w:rsidR="004542C3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i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waith ac yn glir wrth gyfathrebu ag ystod amrywiol o randdeiliaid.</w:t>
      </w:r>
    </w:p>
    <w:p w14:paraId="294981B8" w14:textId="41E28EFB" w:rsidR="001B0339" w:rsidRPr="00F9243C" w:rsidRDefault="001B0339" w:rsidP="001B0339">
      <w:pPr>
        <w:spacing w:after="240" w:line="320" w:lineRule="atLeast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Mae'r partneriaid sy'n ymwneud â'r </w:t>
      </w:r>
      <w:r w:rsidR="00034E5E" w:rsidRPr="00187D7E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Oriel Gelf Gyfoes Genedlaethol i Gymru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a'i </w:t>
      </w:r>
      <w:r w:rsidR="00E73EA4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th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îm prosiect yn anelu at fod yn arloesol ac yn edrych i'r dyfodol</w:t>
      </w:r>
      <w:r w:rsidR="002A71B5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. </w:t>
      </w:r>
      <w:r w:rsidR="008248B5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Rydym</w:t>
      </w:r>
      <w:r w:rsidR="002A71B5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wedi ymrwymo i </w:t>
      </w:r>
      <w:r w:rsidR="002A71B5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gyd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weithio â'</w:t>
      </w:r>
      <w:r w:rsidR="00CD575E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n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gilydd i sicrhau ein bod yn effeithlon, yn effeithiol ac yn ddefnyddiol. Byddai Cydlynydd Prosiect sy'n canolbwyntio ar </w:t>
      </w:r>
      <w:r w:rsidR="008224B1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gynnig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datrysiadau yn ogystal â gweithio </w:t>
      </w:r>
      <w:r w:rsidR="000C2EE5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yn ôl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</w:t>
      </w:r>
      <w:r w:rsidR="000C2EE5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canllawiau yn gaffaeliad i dîm y prosiect ar adeg dyngedfennol </w:t>
      </w:r>
      <w:r w:rsidR="00D36FBB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cychwyn y prosiect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.</w:t>
      </w:r>
      <w:bookmarkStart w:id="0" w:name="_Int_MX5EhvNk"/>
      <w:bookmarkEnd w:id="0"/>
    </w:p>
    <w:p w14:paraId="040235FB" w14:textId="5F94B6DF" w:rsidR="001B0339" w:rsidRPr="00F9243C" w:rsidRDefault="001B0339" w:rsidP="001B0339">
      <w:pPr>
        <w:spacing w:after="240" w:line="320" w:lineRule="atLeast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Yn ogystal, mae'r </w:t>
      </w:r>
      <w:r w:rsidR="00D36FBB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gwaith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llawrydd </w:t>
      </w:r>
      <w:r w:rsidR="00D36FBB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yma’n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gofyn am y wybodaeth, y profiad a'r </w:t>
      </w:r>
      <w:r w:rsidR="00D36FBB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nodweddion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penodol canlynol. Bydd ymgeiswyr yn cael eu hasesu yn </w:t>
      </w:r>
      <w:r w:rsidR="0055775A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ôl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y meini prawf hanfodol a dymunol </w:t>
      </w:r>
      <w:r w:rsidR="0055775A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sydd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 xml:space="preserve"> isod:</w:t>
      </w:r>
    </w:p>
    <w:p w14:paraId="63DD9242" w14:textId="77777777" w:rsidR="001B0339" w:rsidRPr="00F9243C" w:rsidRDefault="001B0339" w:rsidP="001B0339">
      <w:pPr>
        <w:spacing w:after="240" w:line="320" w:lineRule="atLeast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</w:p>
    <w:p w14:paraId="4640D108" w14:textId="77777777" w:rsidR="001B0339" w:rsidRPr="00F9243C" w:rsidRDefault="001B0339" w:rsidP="001B0339">
      <w:pPr>
        <w:spacing w:after="240" w:line="320" w:lineRule="atLeast"/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sectPr w:rsidR="001B0339" w:rsidRPr="00F9243C" w:rsidSect="001B0339">
          <w:headerReference w:type="first" r:id="rId12"/>
          <w:pgSz w:w="11910" w:h="16840"/>
          <w:pgMar w:top="1134" w:right="1134" w:bottom="1134" w:left="1134" w:header="0" w:footer="394" w:gutter="0"/>
          <w:cols w:space="708"/>
          <w:titlePg/>
          <w:docGrid w:linePitch="360"/>
        </w:sectPr>
      </w:pP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1628"/>
        <w:gridCol w:w="9991"/>
        <w:gridCol w:w="3685"/>
      </w:tblGrid>
      <w:tr w:rsidR="001B0339" w:rsidRPr="00187D7E" w14:paraId="358401CA" w14:textId="77777777" w:rsidTr="00241347">
        <w:tc>
          <w:tcPr>
            <w:tcW w:w="1628" w:type="dxa"/>
            <w:shd w:val="clear" w:color="auto" w:fill="DAEEF3"/>
          </w:tcPr>
          <w:p w14:paraId="3F9FFEB1" w14:textId="77777777" w:rsidR="001B0339" w:rsidRPr="00F9243C" w:rsidRDefault="001B0339" w:rsidP="001B0339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9991" w:type="dxa"/>
            <w:shd w:val="clear" w:color="auto" w:fill="DAEEF3"/>
          </w:tcPr>
          <w:p w14:paraId="77FA9D85" w14:textId="77777777" w:rsidR="001B0339" w:rsidRPr="00F9243C" w:rsidRDefault="001B0339" w:rsidP="001B0339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3685" w:type="dxa"/>
            <w:shd w:val="clear" w:color="auto" w:fill="DAEEF3"/>
          </w:tcPr>
          <w:p w14:paraId="6479F39F" w14:textId="77777777" w:rsidR="001B0339" w:rsidRPr="00F9243C" w:rsidRDefault="001B0339" w:rsidP="001B0339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Dymunol</w:t>
            </w:r>
          </w:p>
        </w:tc>
      </w:tr>
      <w:tr w:rsidR="001B0339" w:rsidRPr="00187D7E" w14:paraId="5BD46590" w14:textId="77777777" w:rsidTr="00241347">
        <w:tc>
          <w:tcPr>
            <w:tcW w:w="1628" w:type="dxa"/>
          </w:tcPr>
          <w:p w14:paraId="244572DC" w14:textId="77777777" w:rsidR="001B0339" w:rsidRPr="00F9243C" w:rsidRDefault="001B0339" w:rsidP="001B0339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9991" w:type="dxa"/>
          </w:tcPr>
          <w:p w14:paraId="1754188C" w14:textId="1489F405" w:rsidR="001B0339" w:rsidRPr="00F9243C" w:rsidRDefault="00871BCA" w:rsidP="001B033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Gwybod sut i gymryd </w:t>
            </w:r>
            <w:r w:rsidR="001B0339"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cofnodion </w:t>
            </w:r>
            <w:r w:rsidR="00057B86">
              <w:rPr>
                <w:rFonts w:ascii="FS Me Light" w:hAnsi="FS Me Light"/>
                <w:sz w:val="24"/>
                <w:szCs w:val="24"/>
                <w:lang w:val="cy-GB"/>
              </w:rPr>
              <w:t xml:space="preserve">cywir mewn </w:t>
            </w:r>
            <w:r w:rsidR="001B0339"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cyfarfodydd </w:t>
            </w:r>
          </w:p>
          <w:p w14:paraId="103E764C" w14:textId="25164B47" w:rsidR="001B0339" w:rsidRPr="00F9243C" w:rsidRDefault="001B0339" w:rsidP="001B033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Deall</w:t>
            </w:r>
            <w:r w:rsidR="00057B86">
              <w:rPr>
                <w:rFonts w:ascii="FS Me Light" w:hAnsi="FS Me Light"/>
                <w:sz w:val="24"/>
                <w:szCs w:val="24"/>
                <w:lang w:val="cy-GB"/>
              </w:rPr>
              <w:t xml:space="preserve"> sut i </w:t>
            </w: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reoli dyddiadur</w:t>
            </w:r>
          </w:p>
          <w:p w14:paraId="474D075E" w14:textId="37682E29" w:rsidR="001B0339" w:rsidRPr="00F9243C" w:rsidRDefault="00057B86" w:rsidP="001B033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Bod yn a</w:t>
            </w:r>
            <w:r w:rsidR="001B0339" w:rsidRPr="00F9243C">
              <w:rPr>
                <w:rFonts w:ascii="FS Me Light" w:hAnsi="FS Me Light"/>
                <w:sz w:val="24"/>
                <w:szCs w:val="24"/>
                <w:lang w:val="cy-GB"/>
              </w:rPr>
              <w:t>ngerdd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ol</w:t>
            </w:r>
            <w:r w:rsidR="001B0339"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 am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1B0339"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elfyddydau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="001B0339" w:rsidRPr="00F9243C">
              <w:rPr>
                <w:rFonts w:ascii="FS Me Light" w:hAnsi="FS Me Light"/>
                <w:sz w:val="24"/>
                <w:szCs w:val="24"/>
                <w:lang w:val="cy-GB"/>
              </w:rPr>
              <w:t>ymru</w:t>
            </w:r>
          </w:p>
          <w:p w14:paraId="71207F1B" w14:textId="61564BD2" w:rsidR="001B0339" w:rsidRPr="00F9243C" w:rsidRDefault="001B0339" w:rsidP="001B033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Gwerthfawrogi</w:t>
            </w:r>
            <w:r w:rsidR="00057B86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2F3734">
              <w:rPr>
                <w:rFonts w:ascii="FS Me Light" w:hAnsi="FS Me Light"/>
                <w:sz w:val="24"/>
                <w:szCs w:val="24"/>
                <w:lang w:val="cy-GB"/>
              </w:rPr>
              <w:t>p</w:t>
            </w: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wysigrwydd y Gymraeg</w:t>
            </w:r>
          </w:p>
        </w:tc>
        <w:tc>
          <w:tcPr>
            <w:tcW w:w="3685" w:type="dxa"/>
          </w:tcPr>
          <w:p w14:paraId="06B92679" w14:textId="4C0E2CE4" w:rsidR="001B0339" w:rsidRPr="00F9243C" w:rsidRDefault="001B0339" w:rsidP="001B033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Gwybod am systemau rheoli prosiectau/</w:t>
            </w:r>
            <w:r w:rsidR="001A090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cynllunio</w:t>
            </w:r>
          </w:p>
          <w:p w14:paraId="0805A695" w14:textId="62AC3175" w:rsidR="001B0339" w:rsidRPr="00F9243C" w:rsidRDefault="001B0339" w:rsidP="001B033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Gwybod am y gofynion monitro ar gyfer arian cyhoeddus</w:t>
            </w:r>
          </w:p>
        </w:tc>
      </w:tr>
      <w:tr w:rsidR="001B0339" w:rsidRPr="00187D7E" w14:paraId="0A92977C" w14:textId="77777777" w:rsidTr="00241347">
        <w:tc>
          <w:tcPr>
            <w:tcW w:w="1628" w:type="dxa"/>
          </w:tcPr>
          <w:p w14:paraId="7E49316E" w14:textId="77777777" w:rsidR="001B0339" w:rsidRPr="00F9243C" w:rsidRDefault="001B0339" w:rsidP="001B0339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Medrau</w:t>
            </w:r>
          </w:p>
        </w:tc>
        <w:tc>
          <w:tcPr>
            <w:tcW w:w="9991" w:type="dxa"/>
          </w:tcPr>
          <w:p w14:paraId="58FA4D48" w14:textId="77777777" w:rsidR="001B0339" w:rsidRPr="00F9243C" w:rsidRDefault="001B0339" w:rsidP="001B033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Sgiliau TG a gweinyddol cymwys</w:t>
            </w:r>
          </w:p>
          <w:p w14:paraId="1573BAF8" w14:textId="77777777" w:rsidR="001B0339" w:rsidRPr="00F9243C" w:rsidRDefault="001B0339" w:rsidP="001B0339">
            <w:pPr>
              <w:numPr>
                <w:ilvl w:val="0"/>
                <w:numId w:val="40"/>
              </w:numPr>
              <w:contextualSpacing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Hanes o gyfathrebu clir a sgiliau trefnu cryf </w:t>
            </w:r>
          </w:p>
          <w:p w14:paraId="13D88095" w14:textId="77777777" w:rsidR="001B0339" w:rsidRPr="00F9243C" w:rsidRDefault="001B0339" w:rsidP="001B0339">
            <w:pPr>
              <w:widowControl w:val="0"/>
              <w:autoSpaceDE w:val="0"/>
              <w:autoSpaceDN w:val="0"/>
              <w:adjustRightInd w:val="0"/>
              <w:spacing w:before="120" w:after="120"/>
              <w:ind w:left="714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685" w:type="dxa"/>
          </w:tcPr>
          <w:p w14:paraId="73C9885A" w14:textId="04C8205B" w:rsidR="001B0339" w:rsidRPr="00F9243C" w:rsidRDefault="00F71EA5" w:rsidP="001B033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Deall</w:t>
            </w:r>
            <w:r w:rsidR="001B0339"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 SharePoint</w:t>
            </w:r>
          </w:p>
          <w:p w14:paraId="1580D5B1" w14:textId="28BD5C68" w:rsidR="001B0339" w:rsidRPr="00F9243C" w:rsidRDefault="00F71EA5" w:rsidP="001B033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Deall </w:t>
            </w:r>
            <w:r w:rsidR="001A3622">
              <w:rPr>
                <w:rFonts w:ascii="FS Me Light" w:hAnsi="FS Me Light"/>
                <w:sz w:val="24"/>
                <w:szCs w:val="24"/>
                <w:lang w:val="cy-GB"/>
              </w:rPr>
              <w:t xml:space="preserve">Timoedd </w:t>
            </w:r>
            <w:r w:rsidR="001B0339" w:rsidRPr="00F9243C">
              <w:rPr>
                <w:rFonts w:ascii="FS Me Light" w:hAnsi="FS Me Light"/>
                <w:sz w:val="24"/>
                <w:szCs w:val="24"/>
                <w:lang w:val="cy-GB"/>
              </w:rPr>
              <w:t>Microsoft/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Sŵm </w:t>
            </w:r>
            <w:r w:rsidR="001B0339"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ar gyfer cyfarfodydd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cymysg</w:t>
            </w:r>
          </w:p>
        </w:tc>
      </w:tr>
      <w:tr w:rsidR="001B0339" w:rsidRPr="00187D7E" w14:paraId="27B7CF09" w14:textId="77777777" w:rsidTr="00241347">
        <w:tc>
          <w:tcPr>
            <w:tcW w:w="1628" w:type="dxa"/>
          </w:tcPr>
          <w:p w14:paraId="34CA1BA8" w14:textId="77777777" w:rsidR="001B0339" w:rsidRPr="00F9243C" w:rsidRDefault="001B0339" w:rsidP="001B0339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9991" w:type="dxa"/>
          </w:tcPr>
          <w:p w14:paraId="4893CAEE" w14:textId="77777777" w:rsidR="001B0339" w:rsidRPr="00F9243C" w:rsidRDefault="001B0339" w:rsidP="001B033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ascii="FS Me Light" w:hAnsi="FS Me Light"/>
                <w:bCs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Profiad gweinyddol </w:t>
            </w:r>
          </w:p>
          <w:p w14:paraId="68DCF090" w14:textId="242D7897" w:rsidR="001B0339" w:rsidRPr="00F9243C" w:rsidRDefault="001B0339" w:rsidP="001B033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ascii="FS Me Light" w:hAnsi="FS Me Light"/>
                <w:bCs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Profiad o gymryd perchnogaeth </w:t>
            </w:r>
            <w:r w:rsidR="00F3212B">
              <w:rPr>
                <w:rFonts w:ascii="FS Me Light" w:hAnsi="FS Me Light"/>
                <w:sz w:val="24"/>
                <w:szCs w:val="24"/>
                <w:lang w:val="cy-GB"/>
              </w:rPr>
              <w:t>ar</w:t>
            </w: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 bapurau cyfarfod</w:t>
            </w:r>
          </w:p>
          <w:p w14:paraId="7F05B7EC" w14:textId="4146AF6F" w:rsidR="001B0339" w:rsidRPr="00F9243C" w:rsidRDefault="001B0339" w:rsidP="001B033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ascii="FS Me Light" w:hAnsi="FS Me Light"/>
                <w:bCs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Profiad o </w:t>
            </w:r>
            <w:r w:rsidR="00F3212B">
              <w:rPr>
                <w:rFonts w:ascii="FS Me Light" w:hAnsi="FS Me Light"/>
                <w:sz w:val="24"/>
                <w:szCs w:val="24"/>
                <w:lang w:val="cy-GB"/>
              </w:rPr>
              <w:t>gyflawni</w:t>
            </w: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 camau gweithredu mewn modd amserol</w:t>
            </w:r>
          </w:p>
        </w:tc>
        <w:tc>
          <w:tcPr>
            <w:tcW w:w="3685" w:type="dxa"/>
          </w:tcPr>
          <w:p w14:paraId="196DE35B" w14:textId="77777777" w:rsidR="001B0339" w:rsidRPr="00F9243C" w:rsidRDefault="001B0339" w:rsidP="001B0339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1B0339" w:rsidRPr="00187D7E" w14:paraId="672AD31B" w14:textId="77777777" w:rsidTr="00241347">
        <w:tc>
          <w:tcPr>
            <w:tcW w:w="1628" w:type="dxa"/>
          </w:tcPr>
          <w:p w14:paraId="518E4FDB" w14:textId="63B8B078" w:rsidR="001B0339" w:rsidRPr="00F9243C" w:rsidRDefault="0055775A" w:rsidP="001B0339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9991" w:type="dxa"/>
          </w:tcPr>
          <w:p w14:paraId="5B9A5841" w14:textId="2AD6AD77" w:rsidR="001B0339" w:rsidRPr="00F9243C" w:rsidRDefault="008B7C94" w:rsidP="001B0339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A</w:t>
            </w:r>
            <w:r w:rsidR="001B0339"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wdurdod personol i weithredu'n gyflym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gyda </w:t>
            </w:r>
            <w:r w:rsidR="001B0339" w:rsidRPr="00F9243C">
              <w:rPr>
                <w:rFonts w:ascii="FS Me Light" w:hAnsi="FS Me Light"/>
                <w:sz w:val="24"/>
                <w:szCs w:val="24"/>
                <w:lang w:val="cy-GB"/>
              </w:rPr>
              <w:t xml:space="preserve">chamau gweithredu sy'n codi </w:t>
            </w:r>
          </w:p>
          <w:p w14:paraId="4B388B55" w14:textId="77777777" w:rsidR="001B0339" w:rsidRPr="00F9243C" w:rsidRDefault="001B0339" w:rsidP="001B0339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Sgiliau cyfathrebu llafar ac ysgrifenedig cryf</w:t>
            </w:r>
          </w:p>
          <w:p w14:paraId="53460DED" w14:textId="77777777" w:rsidR="001B0339" w:rsidRPr="00F9243C" w:rsidRDefault="001B0339" w:rsidP="001B0339">
            <w:pPr>
              <w:widowControl w:val="0"/>
              <w:numPr>
                <w:ilvl w:val="0"/>
                <w:numId w:val="41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Y gallu i weithio gyda rhywfaint o ymreolaeth</w:t>
            </w:r>
          </w:p>
          <w:p w14:paraId="419112F7" w14:textId="77777777" w:rsidR="001B0339" w:rsidRPr="00F9243C" w:rsidRDefault="001B0339" w:rsidP="001B0339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Y gallu a'r parodrwydd i deithio o bryd i'w gilydd ledled Cymru</w:t>
            </w:r>
          </w:p>
        </w:tc>
        <w:tc>
          <w:tcPr>
            <w:tcW w:w="3685" w:type="dxa"/>
          </w:tcPr>
          <w:p w14:paraId="75916DB6" w14:textId="77777777" w:rsidR="001B0339" w:rsidRPr="00F9243C" w:rsidRDefault="001B0339" w:rsidP="001B0339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1B0339" w:rsidRPr="00187D7E" w14:paraId="3B3C05D2" w14:textId="77777777" w:rsidTr="00241347">
        <w:tc>
          <w:tcPr>
            <w:tcW w:w="1628" w:type="dxa"/>
          </w:tcPr>
          <w:p w14:paraId="70F1938A" w14:textId="56E3A63D" w:rsidR="001B0339" w:rsidRPr="00F9243C" w:rsidRDefault="0055775A" w:rsidP="001B0339">
            <w:pPr>
              <w:widowControl w:val="0"/>
              <w:autoSpaceDE w:val="0"/>
              <w:autoSpaceDN w:val="0"/>
              <w:adjustRightInd w:val="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 G</w:t>
            </w:r>
            <w:r w:rsidR="001B0339" w:rsidRPr="00F9243C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ymraeg</w:t>
            </w:r>
          </w:p>
        </w:tc>
        <w:tc>
          <w:tcPr>
            <w:tcW w:w="9991" w:type="dxa"/>
          </w:tcPr>
          <w:p w14:paraId="7EB60213" w14:textId="77777777" w:rsidR="001B0339" w:rsidRPr="00F9243C" w:rsidRDefault="001B0339" w:rsidP="001B033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24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243C">
              <w:rPr>
                <w:rFonts w:ascii="FS Me Light" w:hAnsi="FS Me Light"/>
                <w:sz w:val="24"/>
                <w:szCs w:val="24"/>
                <w:lang w:val="cy-GB"/>
              </w:rPr>
              <w:t>Rhuglder yn y Gymraeg (yn ysgrifenedig ac ar lafar)</w:t>
            </w:r>
          </w:p>
          <w:p w14:paraId="277A974D" w14:textId="77777777" w:rsidR="001B0339" w:rsidRPr="00F9243C" w:rsidRDefault="001B0339" w:rsidP="001B0339">
            <w:pPr>
              <w:widowControl w:val="0"/>
              <w:autoSpaceDE w:val="0"/>
              <w:autoSpaceDN w:val="0"/>
              <w:adjustRightInd w:val="0"/>
              <w:spacing w:before="120" w:after="120"/>
              <w:ind w:left="714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685" w:type="dxa"/>
          </w:tcPr>
          <w:p w14:paraId="250B3D51" w14:textId="77777777" w:rsidR="001B0339" w:rsidRPr="00F9243C" w:rsidRDefault="001B0339" w:rsidP="001B033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1BF1B19C" w14:textId="7D043703" w:rsidR="001B0339" w:rsidRPr="00F9243C" w:rsidRDefault="002F3734" w:rsidP="001B0339">
      <w:pPr>
        <w:spacing w:after="240" w:line="320" w:lineRule="atLeast"/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</w:pPr>
      <w:r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  <w:t>A</w:t>
      </w:r>
      <w:r w:rsidR="001B0339" w:rsidRPr="00F9243C"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  <w:t>mser</w:t>
      </w:r>
      <w:r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  <w:t>len</w:t>
      </w:r>
      <w:r w:rsidR="001B0339" w:rsidRPr="00F9243C"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  <w:t>:</w:t>
      </w:r>
    </w:p>
    <w:p w14:paraId="33108AF3" w14:textId="77777777" w:rsidR="001259C9" w:rsidRDefault="001B0339" w:rsidP="00F9243C">
      <w:pPr>
        <w:spacing w:after="0" w:line="240" w:lineRule="auto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  <w:t xml:space="preserve">Dyddiad cau </w:t>
      </w:r>
      <w:r w:rsidR="00F71EA5"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  <w:t>i ymgeisio</w:t>
      </w:r>
      <w:r w:rsidRPr="00F9243C"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  <w:t xml:space="preserve">: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hanner dydd 26 Hydref 2023</w:t>
      </w:r>
    </w:p>
    <w:p w14:paraId="2FF6D626" w14:textId="77777777" w:rsidR="001259C9" w:rsidRDefault="001B0339" w:rsidP="00F9243C">
      <w:pPr>
        <w:spacing w:after="0" w:line="240" w:lineRule="auto"/>
        <w:rPr>
          <w:rFonts w:ascii="FS Me Light" w:hAnsi="FS Me Light"/>
          <w:lang w:val="cy-GB"/>
        </w:rPr>
      </w:pPr>
      <w:r w:rsidRPr="00F9243C"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  <w:t xml:space="preserve">Cyfweliadau: </w:t>
      </w:r>
      <w:r w:rsidR="00305C74" w:rsidRPr="00241347">
        <w:rPr>
          <w:rFonts w:ascii="FS Me Light" w:hAnsi="FS Me Light"/>
          <w:lang w:val="cy-GB"/>
        </w:rPr>
        <w:t xml:space="preserve">yr wythnos sy’n dechrau 6 Tachwedd 2023 </w:t>
      </w:r>
    </w:p>
    <w:p w14:paraId="4727FD11" w14:textId="54FDDC8B" w:rsidR="001B0339" w:rsidRPr="00F9243C" w:rsidRDefault="001B0339" w:rsidP="00F9243C">
      <w:pPr>
        <w:spacing w:after="0" w:line="240" w:lineRule="auto"/>
        <w:rPr>
          <w:rFonts w:ascii="FS Me Light" w:hAnsi="FS Me Light"/>
          <w:color w:val="404040" w:themeColor="text1" w:themeTint="BF"/>
          <w:sz w:val="24"/>
          <w:szCs w:val="24"/>
          <w:lang w:val="cy-GB"/>
        </w:rPr>
      </w:pPr>
      <w:r w:rsidRPr="00F9243C"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  <w:t xml:space="preserve">Dyddiad </w:t>
      </w:r>
      <w:r w:rsidR="003A48C1"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  <w:t>d</w:t>
      </w:r>
      <w:r w:rsidRPr="00F9243C">
        <w:rPr>
          <w:rFonts w:ascii="FS Me Light" w:hAnsi="FS Me Light"/>
          <w:b/>
          <w:bCs/>
          <w:color w:val="404040" w:themeColor="text1" w:themeTint="BF"/>
          <w:sz w:val="24"/>
          <w:szCs w:val="24"/>
          <w:lang w:val="cy-GB"/>
        </w:rPr>
        <w:t xml:space="preserve">echrau: 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(</w:t>
      </w:r>
      <w:r w:rsidR="003A48C1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tua</w:t>
      </w:r>
      <w:r w:rsidRPr="00F9243C">
        <w:rPr>
          <w:rFonts w:ascii="FS Me Light" w:hAnsi="FS Me Light"/>
          <w:color w:val="404040" w:themeColor="text1" w:themeTint="BF"/>
          <w:sz w:val="24"/>
          <w:szCs w:val="24"/>
          <w:lang w:val="cy-GB"/>
        </w:rPr>
        <w:t>) Rhagfyr 2023</w:t>
      </w:r>
    </w:p>
    <w:p w14:paraId="13858194" w14:textId="42A5248E" w:rsidR="001B0339" w:rsidRPr="00F9243C" w:rsidRDefault="001B0339" w:rsidP="027CC729">
      <w:pPr>
        <w:pStyle w:val="BodyText"/>
        <w:rPr>
          <w:color w:val="595959" w:themeColor="text1" w:themeTint="A6"/>
          <w:lang w:val="cy-GB"/>
        </w:rPr>
      </w:pPr>
    </w:p>
    <w:sectPr w:rsidR="001B0339" w:rsidRPr="00F9243C" w:rsidSect="00F9243C">
      <w:headerReference w:type="default" r:id="rId13"/>
      <w:pgSz w:w="16840" w:h="11910" w:orient="landscape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18A6" w14:textId="77777777" w:rsidR="00221E6B" w:rsidRDefault="00221E6B" w:rsidP="00FA7AAD">
      <w:pPr>
        <w:spacing w:line="240" w:lineRule="auto"/>
      </w:pPr>
      <w:r>
        <w:separator/>
      </w:r>
    </w:p>
  </w:endnote>
  <w:endnote w:type="continuationSeparator" w:id="0">
    <w:p w14:paraId="18C6A1B3" w14:textId="77777777" w:rsidR="00221E6B" w:rsidRDefault="00221E6B" w:rsidP="00FA7AAD">
      <w:pPr>
        <w:spacing w:line="240" w:lineRule="auto"/>
      </w:pPr>
      <w:r>
        <w:continuationSeparator/>
      </w:r>
    </w:p>
  </w:endnote>
  <w:endnote w:type="continuationNotice" w:id="1">
    <w:p w14:paraId="11EE7279" w14:textId="77777777" w:rsidR="00221E6B" w:rsidRDefault="00221E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CF0A" w14:textId="77777777" w:rsidR="00221E6B" w:rsidRDefault="00221E6B" w:rsidP="00FA7AAD">
      <w:pPr>
        <w:spacing w:line="240" w:lineRule="auto"/>
      </w:pPr>
      <w:r>
        <w:separator/>
      </w:r>
    </w:p>
  </w:footnote>
  <w:footnote w:type="continuationSeparator" w:id="0">
    <w:p w14:paraId="73F5DD13" w14:textId="77777777" w:rsidR="00221E6B" w:rsidRDefault="00221E6B" w:rsidP="00FA7AAD">
      <w:pPr>
        <w:spacing w:line="240" w:lineRule="auto"/>
      </w:pPr>
      <w:r>
        <w:continuationSeparator/>
      </w:r>
    </w:p>
  </w:footnote>
  <w:footnote w:type="continuationNotice" w:id="1">
    <w:p w14:paraId="3E27ECF3" w14:textId="77777777" w:rsidR="00221E6B" w:rsidRDefault="00221E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5CCD" w14:textId="77777777" w:rsidR="001B0339" w:rsidRDefault="001B0339" w:rsidP="009E4AA2">
    <w:pPr>
      <w:pStyle w:val="Header"/>
      <w:jc w:val="center"/>
    </w:pPr>
  </w:p>
  <w:p w14:paraId="62090654" w14:textId="0E680BB4" w:rsidR="001B0339" w:rsidRDefault="001B0339" w:rsidP="009E4AA2">
    <w:pPr>
      <w:pStyle w:val="Header"/>
      <w:jc w:val="center"/>
    </w:pPr>
  </w:p>
  <w:p w14:paraId="0F44A6E6" w14:textId="77777777" w:rsidR="001B0339" w:rsidRDefault="001B0339" w:rsidP="009E4AA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E159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D83766"/>
    <w:multiLevelType w:val="hybridMultilevel"/>
    <w:tmpl w:val="EC64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D3B43"/>
    <w:multiLevelType w:val="hybridMultilevel"/>
    <w:tmpl w:val="38BC0C0C"/>
    <w:lvl w:ilvl="0" w:tplc="63A898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17584"/>
    <w:multiLevelType w:val="hybridMultilevel"/>
    <w:tmpl w:val="7C56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9F0FDA"/>
    <w:multiLevelType w:val="hybridMultilevel"/>
    <w:tmpl w:val="A56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F6478"/>
    <w:multiLevelType w:val="hybridMultilevel"/>
    <w:tmpl w:val="66C4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96133">
    <w:abstractNumId w:val="9"/>
  </w:num>
  <w:num w:numId="2" w16cid:durableId="723215966">
    <w:abstractNumId w:val="7"/>
  </w:num>
  <w:num w:numId="3" w16cid:durableId="1907183891">
    <w:abstractNumId w:val="6"/>
  </w:num>
  <w:num w:numId="4" w16cid:durableId="1010059111">
    <w:abstractNumId w:val="5"/>
  </w:num>
  <w:num w:numId="5" w16cid:durableId="72633582">
    <w:abstractNumId w:val="4"/>
  </w:num>
  <w:num w:numId="6" w16cid:durableId="2117482687">
    <w:abstractNumId w:val="8"/>
  </w:num>
  <w:num w:numId="7" w16cid:durableId="1328707352">
    <w:abstractNumId w:val="3"/>
  </w:num>
  <w:num w:numId="8" w16cid:durableId="1388645347">
    <w:abstractNumId w:val="2"/>
  </w:num>
  <w:num w:numId="9" w16cid:durableId="1817910182">
    <w:abstractNumId w:val="1"/>
  </w:num>
  <w:num w:numId="10" w16cid:durableId="1989623743">
    <w:abstractNumId w:val="0"/>
  </w:num>
  <w:num w:numId="11" w16cid:durableId="896353305">
    <w:abstractNumId w:val="12"/>
  </w:num>
  <w:num w:numId="12" w16cid:durableId="712115568">
    <w:abstractNumId w:val="23"/>
  </w:num>
  <w:num w:numId="13" w16cid:durableId="516963397">
    <w:abstractNumId w:val="17"/>
  </w:num>
  <w:num w:numId="14" w16cid:durableId="1393772810">
    <w:abstractNumId w:val="13"/>
  </w:num>
  <w:num w:numId="15" w16cid:durableId="521629964">
    <w:abstractNumId w:val="13"/>
    <w:lvlOverride w:ilvl="0">
      <w:startOverride w:val="1"/>
    </w:lvlOverride>
  </w:num>
  <w:num w:numId="16" w16cid:durableId="439642355">
    <w:abstractNumId w:val="28"/>
  </w:num>
  <w:num w:numId="17" w16cid:durableId="274951190">
    <w:abstractNumId w:val="25"/>
  </w:num>
  <w:num w:numId="18" w16cid:durableId="903880336">
    <w:abstractNumId w:val="40"/>
  </w:num>
  <w:num w:numId="19" w16cid:durableId="1267736217">
    <w:abstractNumId w:val="15"/>
  </w:num>
  <w:num w:numId="20" w16cid:durableId="603001288">
    <w:abstractNumId w:val="20"/>
  </w:num>
  <w:num w:numId="21" w16cid:durableId="240796756">
    <w:abstractNumId w:val="33"/>
  </w:num>
  <w:num w:numId="22" w16cid:durableId="1431927191">
    <w:abstractNumId w:val="14"/>
  </w:num>
  <w:num w:numId="23" w16cid:durableId="1347949733">
    <w:abstractNumId w:val="24"/>
  </w:num>
  <w:num w:numId="24" w16cid:durableId="1380474989">
    <w:abstractNumId w:val="27"/>
  </w:num>
  <w:num w:numId="25" w16cid:durableId="1903756960">
    <w:abstractNumId w:val="10"/>
  </w:num>
  <w:num w:numId="26" w16cid:durableId="1069159997">
    <w:abstractNumId w:val="32"/>
  </w:num>
  <w:num w:numId="27" w16cid:durableId="1099105867">
    <w:abstractNumId w:val="31"/>
  </w:num>
  <w:num w:numId="28" w16cid:durableId="294340378">
    <w:abstractNumId w:val="18"/>
  </w:num>
  <w:num w:numId="29" w16cid:durableId="1769740921">
    <w:abstractNumId w:val="39"/>
  </w:num>
  <w:num w:numId="30" w16cid:durableId="300615883">
    <w:abstractNumId w:val="37"/>
  </w:num>
  <w:num w:numId="31" w16cid:durableId="92748554">
    <w:abstractNumId w:val="30"/>
  </w:num>
  <w:num w:numId="32" w16cid:durableId="593561109">
    <w:abstractNumId w:val="16"/>
  </w:num>
  <w:num w:numId="33" w16cid:durableId="1221938182">
    <w:abstractNumId w:val="36"/>
  </w:num>
  <w:num w:numId="34" w16cid:durableId="1518078036">
    <w:abstractNumId w:val="11"/>
  </w:num>
  <w:num w:numId="35" w16cid:durableId="874317216">
    <w:abstractNumId w:val="22"/>
  </w:num>
  <w:num w:numId="36" w16cid:durableId="1243611218">
    <w:abstractNumId w:val="26"/>
  </w:num>
  <w:num w:numId="37" w16cid:durableId="576864660">
    <w:abstractNumId w:val="38"/>
  </w:num>
  <w:num w:numId="38" w16cid:durableId="263421539">
    <w:abstractNumId w:val="21"/>
  </w:num>
  <w:num w:numId="39" w16cid:durableId="1748844788">
    <w:abstractNumId w:val="34"/>
  </w:num>
  <w:num w:numId="40" w16cid:durableId="60182043">
    <w:abstractNumId w:val="35"/>
  </w:num>
  <w:num w:numId="41" w16cid:durableId="471413856">
    <w:abstractNumId w:val="19"/>
  </w:num>
  <w:num w:numId="42" w16cid:durableId="2179828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6B"/>
    <w:rsid w:val="00012F38"/>
    <w:rsid w:val="000212C1"/>
    <w:rsid w:val="00034E5E"/>
    <w:rsid w:val="00037DA4"/>
    <w:rsid w:val="00044127"/>
    <w:rsid w:val="00057B86"/>
    <w:rsid w:val="00067540"/>
    <w:rsid w:val="000727B4"/>
    <w:rsid w:val="0009320A"/>
    <w:rsid w:val="000976DC"/>
    <w:rsid w:val="000A6D00"/>
    <w:rsid w:val="000B4B05"/>
    <w:rsid w:val="000B5973"/>
    <w:rsid w:val="000C2EE5"/>
    <w:rsid w:val="000C30B6"/>
    <w:rsid w:val="000C52E5"/>
    <w:rsid w:val="000C647F"/>
    <w:rsid w:val="000C7E69"/>
    <w:rsid w:val="000E6AFC"/>
    <w:rsid w:val="000F2ED7"/>
    <w:rsid w:val="000F66CF"/>
    <w:rsid w:val="001218BA"/>
    <w:rsid w:val="001243EF"/>
    <w:rsid w:val="00124DD3"/>
    <w:rsid w:val="001259C9"/>
    <w:rsid w:val="0012721A"/>
    <w:rsid w:val="00134060"/>
    <w:rsid w:val="0013718A"/>
    <w:rsid w:val="0014782F"/>
    <w:rsid w:val="0015033E"/>
    <w:rsid w:val="00154F86"/>
    <w:rsid w:val="00157BC5"/>
    <w:rsid w:val="00161BC8"/>
    <w:rsid w:val="001668CA"/>
    <w:rsid w:val="0017065F"/>
    <w:rsid w:val="00187D7E"/>
    <w:rsid w:val="001A090D"/>
    <w:rsid w:val="001A3622"/>
    <w:rsid w:val="001B0339"/>
    <w:rsid w:val="001C1A4E"/>
    <w:rsid w:val="001C42F2"/>
    <w:rsid w:val="001D3A67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1E6B"/>
    <w:rsid w:val="00222950"/>
    <w:rsid w:val="002271E6"/>
    <w:rsid w:val="00247A5C"/>
    <w:rsid w:val="002559FF"/>
    <w:rsid w:val="0026203B"/>
    <w:rsid w:val="00270ECE"/>
    <w:rsid w:val="0027190D"/>
    <w:rsid w:val="00273770"/>
    <w:rsid w:val="002835D5"/>
    <w:rsid w:val="002850ED"/>
    <w:rsid w:val="002855A2"/>
    <w:rsid w:val="0028768B"/>
    <w:rsid w:val="00293382"/>
    <w:rsid w:val="002A5D6A"/>
    <w:rsid w:val="002A71B5"/>
    <w:rsid w:val="002C5245"/>
    <w:rsid w:val="002C746B"/>
    <w:rsid w:val="002D5A67"/>
    <w:rsid w:val="002D7DD4"/>
    <w:rsid w:val="002E2C62"/>
    <w:rsid w:val="002E481E"/>
    <w:rsid w:val="002F01DF"/>
    <w:rsid w:val="002F057C"/>
    <w:rsid w:val="002F3734"/>
    <w:rsid w:val="00301B67"/>
    <w:rsid w:val="00302044"/>
    <w:rsid w:val="00305C74"/>
    <w:rsid w:val="00312E16"/>
    <w:rsid w:val="0031417F"/>
    <w:rsid w:val="00314CE7"/>
    <w:rsid w:val="0033189A"/>
    <w:rsid w:val="00332C2A"/>
    <w:rsid w:val="00341575"/>
    <w:rsid w:val="003439AE"/>
    <w:rsid w:val="00346BEC"/>
    <w:rsid w:val="0035373E"/>
    <w:rsid w:val="00362821"/>
    <w:rsid w:val="003667D6"/>
    <w:rsid w:val="00366F48"/>
    <w:rsid w:val="00371FCC"/>
    <w:rsid w:val="003752CF"/>
    <w:rsid w:val="00392A42"/>
    <w:rsid w:val="003A3061"/>
    <w:rsid w:val="003A48C1"/>
    <w:rsid w:val="003B1BFC"/>
    <w:rsid w:val="003C10E0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4E91"/>
    <w:rsid w:val="003F7B15"/>
    <w:rsid w:val="004224E0"/>
    <w:rsid w:val="00435FE0"/>
    <w:rsid w:val="004542C3"/>
    <w:rsid w:val="00460F64"/>
    <w:rsid w:val="004709AC"/>
    <w:rsid w:val="00470F9A"/>
    <w:rsid w:val="00490DC9"/>
    <w:rsid w:val="00494E9E"/>
    <w:rsid w:val="00496489"/>
    <w:rsid w:val="004A1A06"/>
    <w:rsid w:val="004B3526"/>
    <w:rsid w:val="004B5C36"/>
    <w:rsid w:val="004B6AAA"/>
    <w:rsid w:val="004E551B"/>
    <w:rsid w:val="004E5963"/>
    <w:rsid w:val="004F1C16"/>
    <w:rsid w:val="00517C9C"/>
    <w:rsid w:val="00520C14"/>
    <w:rsid w:val="00527983"/>
    <w:rsid w:val="00530376"/>
    <w:rsid w:val="0053054E"/>
    <w:rsid w:val="0053127E"/>
    <w:rsid w:val="00531B3D"/>
    <w:rsid w:val="00532018"/>
    <w:rsid w:val="00533EA3"/>
    <w:rsid w:val="005520AC"/>
    <w:rsid w:val="0055775A"/>
    <w:rsid w:val="00560193"/>
    <w:rsid w:val="00563AC3"/>
    <w:rsid w:val="005758E8"/>
    <w:rsid w:val="0058530A"/>
    <w:rsid w:val="00586CD5"/>
    <w:rsid w:val="005900CB"/>
    <w:rsid w:val="005947D1"/>
    <w:rsid w:val="005B09B5"/>
    <w:rsid w:val="005B539E"/>
    <w:rsid w:val="005B5F15"/>
    <w:rsid w:val="005B7BD2"/>
    <w:rsid w:val="005D1046"/>
    <w:rsid w:val="005D139B"/>
    <w:rsid w:val="005D4433"/>
    <w:rsid w:val="005D74C0"/>
    <w:rsid w:val="00607EA6"/>
    <w:rsid w:val="006206BF"/>
    <w:rsid w:val="0062390D"/>
    <w:rsid w:val="00636FBA"/>
    <w:rsid w:val="00637639"/>
    <w:rsid w:val="006712AC"/>
    <w:rsid w:val="00693307"/>
    <w:rsid w:val="00693D6C"/>
    <w:rsid w:val="006A1274"/>
    <w:rsid w:val="006A271C"/>
    <w:rsid w:val="006A3308"/>
    <w:rsid w:val="006A4AD0"/>
    <w:rsid w:val="006A7A1B"/>
    <w:rsid w:val="006B14A7"/>
    <w:rsid w:val="006B272E"/>
    <w:rsid w:val="006B387A"/>
    <w:rsid w:val="006B3CC8"/>
    <w:rsid w:val="006B6F4A"/>
    <w:rsid w:val="006C0F3F"/>
    <w:rsid w:val="006C4FFC"/>
    <w:rsid w:val="006F359E"/>
    <w:rsid w:val="00710D65"/>
    <w:rsid w:val="00727AB5"/>
    <w:rsid w:val="00727B49"/>
    <w:rsid w:val="00727ED6"/>
    <w:rsid w:val="00737387"/>
    <w:rsid w:val="00752615"/>
    <w:rsid w:val="007636DB"/>
    <w:rsid w:val="00767C17"/>
    <w:rsid w:val="0077778E"/>
    <w:rsid w:val="00781098"/>
    <w:rsid w:val="00781BE2"/>
    <w:rsid w:val="00783C4F"/>
    <w:rsid w:val="0079594D"/>
    <w:rsid w:val="007A0554"/>
    <w:rsid w:val="007A5911"/>
    <w:rsid w:val="007B3B90"/>
    <w:rsid w:val="007B7084"/>
    <w:rsid w:val="007C34A1"/>
    <w:rsid w:val="007F7013"/>
    <w:rsid w:val="00804CFC"/>
    <w:rsid w:val="0080508D"/>
    <w:rsid w:val="00805C65"/>
    <w:rsid w:val="008107D8"/>
    <w:rsid w:val="00810D0D"/>
    <w:rsid w:val="00815E74"/>
    <w:rsid w:val="00821631"/>
    <w:rsid w:val="008224B1"/>
    <w:rsid w:val="008248B5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058B"/>
    <w:rsid w:val="00871B06"/>
    <w:rsid w:val="00871BCA"/>
    <w:rsid w:val="00876DD7"/>
    <w:rsid w:val="008940B6"/>
    <w:rsid w:val="008A6B59"/>
    <w:rsid w:val="008B2D18"/>
    <w:rsid w:val="008B5020"/>
    <w:rsid w:val="008B7C94"/>
    <w:rsid w:val="008D68FB"/>
    <w:rsid w:val="008E0ACB"/>
    <w:rsid w:val="008F35C9"/>
    <w:rsid w:val="00907EA9"/>
    <w:rsid w:val="00910790"/>
    <w:rsid w:val="00923CA1"/>
    <w:rsid w:val="009338BC"/>
    <w:rsid w:val="00964DD7"/>
    <w:rsid w:val="009817C3"/>
    <w:rsid w:val="00984076"/>
    <w:rsid w:val="00984419"/>
    <w:rsid w:val="00987E67"/>
    <w:rsid w:val="00995861"/>
    <w:rsid w:val="00997210"/>
    <w:rsid w:val="009A3EFC"/>
    <w:rsid w:val="009A44B3"/>
    <w:rsid w:val="009A58CB"/>
    <w:rsid w:val="009A5D75"/>
    <w:rsid w:val="009B3E09"/>
    <w:rsid w:val="009D457C"/>
    <w:rsid w:val="009D4894"/>
    <w:rsid w:val="00A04705"/>
    <w:rsid w:val="00A103DE"/>
    <w:rsid w:val="00A1064E"/>
    <w:rsid w:val="00A2011F"/>
    <w:rsid w:val="00A341D5"/>
    <w:rsid w:val="00A4790A"/>
    <w:rsid w:val="00A55D0E"/>
    <w:rsid w:val="00A70486"/>
    <w:rsid w:val="00A906BD"/>
    <w:rsid w:val="00A95916"/>
    <w:rsid w:val="00AC0813"/>
    <w:rsid w:val="00AC3885"/>
    <w:rsid w:val="00AC5BB5"/>
    <w:rsid w:val="00AC5D8D"/>
    <w:rsid w:val="00AD2D63"/>
    <w:rsid w:val="00AD3307"/>
    <w:rsid w:val="00AD4717"/>
    <w:rsid w:val="00AF482C"/>
    <w:rsid w:val="00B00EBE"/>
    <w:rsid w:val="00B10AB8"/>
    <w:rsid w:val="00B128E7"/>
    <w:rsid w:val="00B23F57"/>
    <w:rsid w:val="00B3127C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A3E7D"/>
    <w:rsid w:val="00BB07EA"/>
    <w:rsid w:val="00BB4273"/>
    <w:rsid w:val="00BB55C8"/>
    <w:rsid w:val="00BC054E"/>
    <w:rsid w:val="00BC6EA1"/>
    <w:rsid w:val="00BF6E0D"/>
    <w:rsid w:val="00C069BE"/>
    <w:rsid w:val="00C126FD"/>
    <w:rsid w:val="00C154B4"/>
    <w:rsid w:val="00C2161A"/>
    <w:rsid w:val="00C24C78"/>
    <w:rsid w:val="00C259ED"/>
    <w:rsid w:val="00C26874"/>
    <w:rsid w:val="00C46937"/>
    <w:rsid w:val="00C63E97"/>
    <w:rsid w:val="00C82928"/>
    <w:rsid w:val="00C86BF7"/>
    <w:rsid w:val="00C90FD2"/>
    <w:rsid w:val="00C9554F"/>
    <w:rsid w:val="00CA646A"/>
    <w:rsid w:val="00CB63C5"/>
    <w:rsid w:val="00CC1C7E"/>
    <w:rsid w:val="00CC2E6A"/>
    <w:rsid w:val="00CC33C7"/>
    <w:rsid w:val="00CC622B"/>
    <w:rsid w:val="00CC7EE9"/>
    <w:rsid w:val="00CD575E"/>
    <w:rsid w:val="00CD71F6"/>
    <w:rsid w:val="00CE106E"/>
    <w:rsid w:val="00CE2CC9"/>
    <w:rsid w:val="00CE318A"/>
    <w:rsid w:val="00CE3EF1"/>
    <w:rsid w:val="00CF1797"/>
    <w:rsid w:val="00CF19D1"/>
    <w:rsid w:val="00CF33D3"/>
    <w:rsid w:val="00CF4458"/>
    <w:rsid w:val="00D02484"/>
    <w:rsid w:val="00D03C09"/>
    <w:rsid w:val="00D03CA4"/>
    <w:rsid w:val="00D07E29"/>
    <w:rsid w:val="00D166AC"/>
    <w:rsid w:val="00D33088"/>
    <w:rsid w:val="00D36FBB"/>
    <w:rsid w:val="00D373AD"/>
    <w:rsid w:val="00D4068A"/>
    <w:rsid w:val="00D451F1"/>
    <w:rsid w:val="00D613B8"/>
    <w:rsid w:val="00D762EF"/>
    <w:rsid w:val="00D83654"/>
    <w:rsid w:val="00D84AE3"/>
    <w:rsid w:val="00D85464"/>
    <w:rsid w:val="00D86F84"/>
    <w:rsid w:val="00D9313A"/>
    <w:rsid w:val="00D96E30"/>
    <w:rsid w:val="00DA1110"/>
    <w:rsid w:val="00DA3349"/>
    <w:rsid w:val="00DB72C5"/>
    <w:rsid w:val="00DC6E1D"/>
    <w:rsid w:val="00DD0CAB"/>
    <w:rsid w:val="00DF69D4"/>
    <w:rsid w:val="00E017AB"/>
    <w:rsid w:val="00E1262B"/>
    <w:rsid w:val="00E13916"/>
    <w:rsid w:val="00E1595B"/>
    <w:rsid w:val="00E2024A"/>
    <w:rsid w:val="00E348B3"/>
    <w:rsid w:val="00E35B0C"/>
    <w:rsid w:val="00E36007"/>
    <w:rsid w:val="00E412D9"/>
    <w:rsid w:val="00E43358"/>
    <w:rsid w:val="00E45794"/>
    <w:rsid w:val="00E73EA4"/>
    <w:rsid w:val="00E925DA"/>
    <w:rsid w:val="00E933F8"/>
    <w:rsid w:val="00EA7271"/>
    <w:rsid w:val="00EA7E6E"/>
    <w:rsid w:val="00EB06B4"/>
    <w:rsid w:val="00EB31CC"/>
    <w:rsid w:val="00EB3F21"/>
    <w:rsid w:val="00EC0BF2"/>
    <w:rsid w:val="00EC1777"/>
    <w:rsid w:val="00ED4C4E"/>
    <w:rsid w:val="00EE2F7C"/>
    <w:rsid w:val="00EE7185"/>
    <w:rsid w:val="00EF4A3C"/>
    <w:rsid w:val="00EF7A64"/>
    <w:rsid w:val="00F04B16"/>
    <w:rsid w:val="00F14052"/>
    <w:rsid w:val="00F1621C"/>
    <w:rsid w:val="00F20636"/>
    <w:rsid w:val="00F3212B"/>
    <w:rsid w:val="00F35D3B"/>
    <w:rsid w:val="00F5219E"/>
    <w:rsid w:val="00F53D06"/>
    <w:rsid w:val="00F63E88"/>
    <w:rsid w:val="00F653B3"/>
    <w:rsid w:val="00F71EA5"/>
    <w:rsid w:val="00F721AD"/>
    <w:rsid w:val="00F8505C"/>
    <w:rsid w:val="00F9243C"/>
    <w:rsid w:val="00F93E1C"/>
    <w:rsid w:val="00F9743F"/>
    <w:rsid w:val="00FA1B1E"/>
    <w:rsid w:val="00FA1F85"/>
    <w:rsid w:val="00FA6862"/>
    <w:rsid w:val="00FA7AAD"/>
    <w:rsid w:val="00FB16C2"/>
    <w:rsid w:val="00FB2C3F"/>
    <w:rsid w:val="00FB320D"/>
    <w:rsid w:val="00FB6149"/>
    <w:rsid w:val="00FB6CD6"/>
    <w:rsid w:val="00FC1E66"/>
    <w:rsid w:val="00FC2326"/>
    <w:rsid w:val="00FC550D"/>
    <w:rsid w:val="00FC7E7E"/>
    <w:rsid w:val="00FD5954"/>
    <w:rsid w:val="00FD6C51"/>
    <w:rsid w:val="00FE07C8"/>
    <w:rsid w:val="00FF3E02"/>
    <w:rsid w:val="00FF6F08"/>
    <w:rsid w:val="027CC729"/>
    <w:rsid w:val="084D2C03"/>
    <w:rsid w:val="0A14FDAE"/>
    <w:rsid w:val="0EE86ED1"/>
    <w:rsid w:val="0F420F19"/>
    <w:rsid w:val="10945CAA"/>
    <w:rsid w:val="11DAE5EC"/>
    <w:rsid w:val="1C75A71F"/>
    <w:rsid w:val="2174FD92"/>
    <w:rsid w:val="24AC9E54"/>
    <w:rsid w:val="2986FDC2"/>
    <w:rsid w:val="2AA8EF48"/>
    <w:rsid w:val="32987153"/>
    <w:rsid w:val="387A68A4"/>
    <w:rsid w:val="3B5BDAF1"/>
    <w:rsid w:val="3CA1AB62"/>
    <w:rsid w:val="3D233486"/>
    <w:rsid w:val="3E3D7BC3"/>
    <w:rsid w:val="3EF7B480"/>
    <w:rsid w:val="41165A4D"/>
    <w:rsid w:val="44DFFC79"/>
    <w:rsid w:val="46637B72"/>
    <w:rsid w:val="4D1558C2"/>
    <w:rsid w:val="557AED0E"/>
    <w:rsid w:val="5F58EF7D"/>
    <w:rsid w:val="6A35BDE2"/>
    <w:rsid w:val="6E33CCF5"/>
    <w:rsid w:val="71CEE970"/>
    <w:rsid w:val="7604D981"/>
    <w:rsid w:val="7F5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33352"/>
  <w15:chartTrackingRefBased/>
  <w15:docId w15:val="{BAC1DD35-A7C0-44DA-A740-AE260C3B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6B"/>
    <w:rPr>
      <w:rFonts w:asciiTheme="minorHAnsi" w:hAnsiTheme="minorHAnsi"/>
      <w:color w:val="auto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4E5E"/>
    <w:pPr>
      <w:spacing w:after="0" w:line="320" w:lineRule="atLeast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B3B90"/>
    <w:pPr>
      <w:spacing w:before="360" w:after="360"/>
      <w:outlineLvl w:val="1"/>
    </w:pPr>
    <w:rPr>
      <w:rFonts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4717"/>
    <w:pPr>
      <w:spacing w:before="240" w:after="240" w:line="320" w:lineRule="atLeast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before="240" w:after="240" w:line="320" w:lineRule="atLeast"/>
      <w:outlineLvl w:val="3"/>
    </w:pPr>
    <w:rPr>
      <w:rFonts w:ascii="FS Me" w:hAnsi="FS Me"/>
      <w:b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E5E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B3B90"/>
    <w:rPr>
      <w:rFonts w:ascii="FS Me" w:hAnsi="FS Me" w:cstheme="majorBidi"/>
      <w:color w:val="404040" w:themeColor="text1" w:themeTint="BF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D4717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before="240" w:after="240" w:line="320" w:lineRule="atLeast"/>
    </w:pPr>
    <w:rPr>
      <w:rFonts w:ascii="FS Me" w:hAnsi="FS Me"/>
      <w:bCs/>
      <w:color w:val="404040" w:themeColor="text1" w:themeTint="BF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spacing w:before="240" w:after="0" w:line="320" w:lineRule="atLeast"/>
      <w:ind w:left="720"/>
      <w:contextualSpacing/>
    </w:pPr>
    <w:rPr>
      <w:rFonts w:ascii="FS Me Light" w:hAnsi="FS Me Light"/>
      <w:color w:val="595959" w:themeColor="text1" w:themeTint="A6"/>
      <w:sz w:val="24"/>
      <w:szCs w:val="24"/>
    </w:r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 w:line="320" w:lineRule="atLeast"/>
      <w:ind w:left="709" w:hanging="425"/>
    </w:pPr>
    <w:rPr>
      <w:rFonts w:ascii="FS Me Light" w:hAnsi="FS Me Light"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after="240" w:line="320" w:lineRule="atLeast"/>
    </w:pPr>
    <w:rPr>
      <w:rFonts w:ascii="FS Me Light" w:hAnsi="FS Me Light"/>
      <w:color w:val="404040" w:themeColor="text1" w:themeTint="BF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before="240" w:line="320" w:lineRule="atLeast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 w:line="320" w:lineRule="atLeast"/>
      <w:ind w:left="1134" w:hanging="425"/>
    </w:pPr>
    <w:rPr>
      <w:rFonts w:ascii="FS Me Light" w:hAnsi="FS Me Light"/>
      <w:color w:val="404040" w:themeColor="text1" w:themeTint="BF"/>
      <w:sz w:val="24"/>
      <w:szCs w:val="24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 w:line="320" w:lineRule="atLeast"/>
      <w:ind w:left="714" w:hanging="430"/>
    </w:pPr>
    <w:rPr>
      <w:rFonts w:ascii="FS Me Light" w:hAnsi="FS Me Light"/>
      <w:color w:val="404040" w:themeColor="text1" w:themeTint="BF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after="0" w:line="240" w:lineRule="auto"/>
    </w:pPr>
    <w:rPr>
      <w:rFonts w:ascii="FS Me Light" w:hAnsi="FS Me Light"/>
      <w:color w:val="595959" w:themeColor="text1" w:themeTint="A6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after="0" w:line="240" w:lineRule="auto"/>
    </w:pPr>
    <w:rPr>
      <w:rFonts w:ascii="FS Me Light" w:hAnsi="FS Me Light"/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before="240" w:after="100" w:line="320" w:lineRule="atLeast"/>
      <w:ind w:left="240"/>
    </w:pPr>
    <w:rPr>
      <w:rFonts w:ascii="FS Me Light" w:hAnsi="FS Me Light"/>
      <w:color w:val="595959" w:themeColor="text1" w:themeTint="A6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before="240" w:after="100" w:line="320" w:lineRule="atLeast"/>
      <w:ind w:left="480"/>
    </w:pPr>
    <w:rPr>
      <w:rFonts w:ascii="FS Me Light" w:hAnsi="FS Me Light"/>
      <w:color w:val="595959" w:themeColor="text1" w:themeTint="A6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before="240" w:after="100" w:line="320" w:lineRule="atLeast"/>
    </w:pPr>
    <w:rPr>
      <w:rFonts w:ascii="FS Me Light" w:hAnsi="FS Me Light"/>
      <w:color w:val="595959" w:themeColor="text1" w:themeTint="A6"/>
      <w:sz w:val="24"/>
      <w:szCs w:val="24"/>
    </w:r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after="0" w:line="240" w:lineRule="auto"/>
    </w:pPr>
    <w:rPr>
      <w:rFonts w:ascii="FS Me Light" w:hAnsi="FS Me Light"/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after="0" w:line="240" w:lineRule="auto"/>
    </w:pPr>
    <w:rPr>
      <w:rFonts w:ascii="Segoe UI" w:hAnsi="Segoe UI" w:cs="Segoe UI"/>
      <w:color w:val="595959" w:themeColor="text1" w:themeTint="A6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 w:line="320" w:lineRule="atLeast"/>
      <w:ind w:left="714" w:hanging="430"/>
    </w:pPr>
    <w:rPr>
      <w:rFonts w:ascii="FS Me Light" w:hAnsi="FS Me Light"/>
      <w:color w:val="404040" w:themeColor="text1" w:themeTint="B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after="0" w:line="240" w:lineRule="auto"/>
    </w:pPr>
    <w:rPr>
      <w:rFonts w:ascii="FS Me Light" w:hAnsi="FS Me Light"/>
      <w:color w:val="404040" w:themeColor="text1" w:themeTint="BF"/>
      <w:sz w:val="20"/>
      <w:szCs w:val="24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paragraph" w:customStyle="1" w:styleId="Body">
    <w:name w:val="Body"/>
    <w:rsid w:val="002C746B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320" w:lineRule="atLeast"/>
    </w:pPr>
    <w:rPr>
      <w:rFonts w:eastAsia="FS Me Light" w:cs="FS Me Light"/>
      <w:color w:val="595959"/>
      <w:u w:color="595959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2C746B"/>
    <w:rPr>
      <w:rFonts w:ascii="FS Me Light" w:eastAsia="FS Me Light" w:hAnsi="FS Me Light" w:cs="FS Me Light"/>
      <w:b w:val="0"/>
      <w:bCs w:val="0"/>
      <w:i w:val="0"/>
      <w:iCs w:val="0"/>
      <w:outline w:val="0"/>
      <w:color w:val="0000FF"/>
      <w:sz w:val="24"/>
      <w:szCs w:val="24"/>
      <w:u w:val="single" w:color="0000FF"/>
    </w:rPr>
  </w:style>
  <w:style w:type="table" w:customStyle="1" w:styleId="TableGrid1">
    <w:name w:val="Table Grid1"/>
    <w:basedOn w:val="TableNormal"/>
    <w:next w:val="TableGrid"/>
    <w:uiPriority w:val="39"/>
    <w:rsid w:val="002C746B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061"/>
    <w:rPr>
      <w:rFonts w:asciiTheme="minorHAnsi" w:hAnsiTheme="minorHAnsi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061"/>
    <w:rPr>
      <w:rFonts w:asciiTheme="minorHAnsi" w:hAnsiTheme="minorHAnsi"/>
      <w:b/>
      <w:bCs/>
      <w:color w:val="auto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34E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e7b62-b777-4779-aabc-67296a301bff"/>
    <IconOverlay xmlns="http://schemas.microsoft.com/sharepoint/v4" xsi:nil="true"/>
    <Security_x0020_Marking xmlns="f9ce7b62-b777-4779-aabc-67296a301bff">OFFICIAL</Security_x0020_Marking>
    <RNumber xmlns="f9ce7b62-b777-4779-aabc-67296a301bff">R0000679439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20D6C515-5AB7-4460-91A4-EDED74E7CAED}"/>
</file>

<file path=customXml/itemProps4.xml><?xml version="1.0" encoding="utf-8"?>
<ds:datastoreItem xmlns:ds="http://schemas.openxmlformats.org/officeDocument/2006/customXml" ds:itemID="{85A21AD2-D515-4084-8E30-F0D9920D09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1227</Words>
  <Characters>6997</Characters>
  <Application>Microsoft Office Word</Application>
  <DocSecurity>4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 Williams</dc:creator>
  <cp:keywords/>
  <dc:description/>
  <cp:lastModifiedBy>Carys Hedd Paschalis</cp:lastModifiedBy>
  <cp:revision>2</cp:revision>
  <cp:lastPrinted>2019-10-17T11:07:00Z</cp:lastPrinted>
  <dcterms:created xsi:type="dcterms:W3CDTF">2023-10-04T11:04:00Z</dcterms:created>
  <dcterms:modified xsi:type="dcterms:W3CDTF">2023-10-04T11:04:00Z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2023-10-04T12:06:24.0478826+01:00</vt:lpwstr>
  </property>
  <property fmtid="{D5CDD505-2E9C-101B-9397-08002B2CF9AE}" pid="6" name="RecordPoint_ActiveItemUniqueId">
    <vt:lpwstr>{8308ca01-5f8b-4451-ae5c-138cc5da75d1}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R0000679439</vt:lpwstr>
  </property>
  <property fmtid="{D5CDD505-2E9C-101B-9397-08002B2CF9AE}" pid="11" name="MediaServiceImageTags">
    <vt:lpwstr/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