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AAA1D" w14:textId="0FC9E439" w:rsidR="00A13450" w:rsidRPr="00C26D3E" w:rsidRDefault="00A13450" w:rsidP="00A13450">
      <w:pPr>
        <w:pStyle w:val="BodyText"/>
        <w:spacing w:before="240"/>
        <w:rPr>
          <w:rFonts w:ascii="Arial" w:hAnsi="Arial" w:cs="Arial"/>
          <w:color w:val="262626" w:themeColor="text1" w:themeTint="D9"/>
          <w:sz w:val="36"/>
          <w:szCs w:val="36"/>
        </w:rPr>
      </w:pPr>
      <w:r w:rsidRPr="00C26D3E">
        <w:rPr>
          <w:rFonts w:ascii="Arial" w:eastAsia="FuturaWelsh" w:hAnsi="Arial" w:cs="Arial"/>
          <w:noProof/>
          <w:color w:val="262626" w:themeColor="text1" w:themeTint="D9"/>
          <w:sz w:val="36"/>
          <w:szCs w:val="36"/>
          <w:lang w:eastAsia="en-GB" w:bidi="en-GB"/>
        </w:rPr>
        <w:drawing>
          <wp:anchor distT="0" distB="0" distL="114300" distR="114300" simplePos="0" relativeHeight="251665920" behindDoc="1" locked="0" layoutInCell="1" allowOverlap="1" wp14:anchorId="141ECEAF" wp14:editId="03CA98CF">
            <wp:simplePos x="0" y="0"/>
            <wp:positionH relativeFrom="column">
              <wp:posOffset>-24765</wp:posOffset>
            </wp:positionH>
            <wp:positionV relativeFrom="paragraph">
              <wp:posOffset>108585</wp:posOffset>
            </wp:positionV>
            <wp:extent cx="2809875" cy="671830"/>
            <wp:effectExtent l="0" t="0" r="9525"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09875" cy="671830"/>
                    </a:xfrm>
                    <a:prstGeom prst="rect">
                      <a:avLst/>
                    </a:prstGeom>
                  </pic:spPr>
                </pic:pic>
              </a:graphicData>
            </a:graphic>
            <wp14:sizeRelH relativeFrom="page">
              <wp14:pctWidth>0</wp14:pctWidth>
            </wp14:sizeRelH>
            <wp14:sizeRelV relativeFrom="page">
              <wp14:pctHeight>0</wp14:pctHeight>
            </wp14:sizeRelV>
          </wp:anchor>
        </w:drawing>
      </w:r>
      <w:r w:rsidRPr="00C26D3E">
        <w:rPr>
          <w:rFonts w:ascii="Arial" w:hAnsi="Arial" w:cs="Arial"/>
          <w:color w:val="262626" w:themeColor="text1" w:themeTint="D9"/>
          <w:sz w:val="36"/>
          <w:szCs w:val="36"/>
        </w:rPr>
        <w:tab/>
      </w:r>
      <w:bookmarkStart w:id="0" w:name="_Hlk52348612"/>
      <w:bookmarkEnd w:id="0"/>
      <w:r w:rsidRPr="00C26D3E">
        <w:rPr>
          <w:rFonts w:ascii="Arial" w:eastAsia="FuturaWelsh" w:hAnsi="Arial" w:cs="Arial"/>
          <w:noProof/>
          <w:color w:val="262626" w:themeColor="text1" w:themeTint="D9"/>
          <w:sz w:val="36"/>
          <w:szCs w:val="36"/>
          <w:lang w:eastAsia="en-GB" w:bidi="en-GB"/>
        </w:rPr>
        <w:drawing>
          <wp:anchor distT="0" distB="0" distL="0" distR="0" simplePos="0" relativeHeight="251652608" behindDoc="0" locked="0" layoutInCell="1" allowOverlap="1" wp14:anchorId="7C759214" wp14:editId="4572135C">
            <wp:simplePos x="0" y="0"/>
            <wp:positionH relativeFrom="page">
              <wp:posOffset>6851949</wp:posOffset>
            </wp:positionH>
            <wp:positionV relativeFrom="page">
              <wp:posOffset>-9674</wp:posOffset>
            </wp:positionV>
            <wp:extent cx="701040" cy="1069174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701040" cy="10691749"/>
                    </a:xfrm>
                    <a:prstGeom prst="rect">
                      <a:avLst/>
                    </a:prstGeom>
                  </pic:spPr>
                </pic:pic>
              </a:graphicData>
            </a:graphic>
          </wp:anchor>
        </w:drawing>
      </w:r>
      <w:r w:rsidRPr="00C26D3E">
        <w:rPr>
          <w:rFonts w:ascii="Arial" w:hAnsi="Arial" w:cs="Arial"/>
          <w:color w:val="262626" w:themeColor="text1" w:themeTint="D9"/>
          <w:sz w:val="36"/>
          <w:szCs w:val="36"/>
        </w:rPr>
        <w:t xml:space="preserve"> </w:t>
      </w:r>
    </w:p>
    <w:p w14:paraId="192CDC1A" w14:textId="77777777" w:rsidR="00A13450" w:rsidRPr="00C26D3E" w:rsidRDefault="00A13450" w:rsidP="00A13450">
      <w:pPr>
        <w:pStyle w:val="BodyText"/>
        <w:spacing w:after="0"/>
        <w:rPr>
          <w:rFonts w:ascii="Arial" w:hAnsi="Arial" w:cs="Arial"/>
          <w:b/>
          <w:bCs/>
          <w:color w:val="262626" w:themeColor="text1" w:themeTint="D9"/>
          <w:sz w:val="36"/>
          <w:szCs w:val="36"/>
        </w:rPr>
      </w:pPr>
      <w:bookmarkStart w:id="1" w:name="_Toc52349139"/>
      <w:bookmarkStart w:id="2" w:name="_Toc52349140"/>
    </w:p>
    <w:p w14:paraId="69048272" w14:textId="77777777" w:rsidR="00A13450" w:rsidRPr="00C26D3E" w:rsidRDefault="00A13450" w:rsidP="00A13450">
      <w:pPr>
        <w:pStyle w:val="BodyText"/>
        <w:spacing w:after="0"/>
        <w:rPr>
          <w:rFonts w:ascii="Arial" w:hAnsi="Arial" w:cs="Arial"/>
          <w:b/>
          <w:bCs/>
          <w:color w:val="262626" w:themeColor="text1" w:themeTint="D9"/>
          <w:sz w:val="36"/>
          <w:szCs w:val="36"/>
        </w:rPr>
      </w:pPr>
    </w:p>
    <w:p w14:paraId="6D0D47AC" w14:textId="77777777" w:rsidR="00A13450" w:rsidRPr="00C26D3E" w:rsidRDefault="00A13450" w:rsidP="00A13450">
      <w:pPr>
        <w:pStyle w:val="BodyText"/>
        <w:spacing w:after="0"/>
        <w:rPr>
          <w:rFonts w:ascii="Arial" w:hAnsi="Arial" w:cs="Arial"/>
          <w:b/>
          <w:bCs/>
          <w:color w:val="262626" w:themeColor="text1" w:themeTint="D9"/>
          <w:sz w:val="36"/>
          <w:szCs w:val="36"/>
        </w:rPr>
      </w:pPr>
    </w:p>
    <w:p w14:paraId="31837FC8" w14:textId="4F450ECF" w:rsidR="00A13450" w:rsidRPr="00C26D3E" w:rsidRDefault="00A13450" w:rsidP="00A13450">
      <w:pPr>
        <w:pStyle w:val="BodyText"/>
        <w:spacing w:after="0"/>
        <w:rPr>
          <w:rFonts w:ascii="Arial" w:hAnsi="Arial" w:cs="Arial"/>
          <w:b/>
          <w:bCs/>
          <w:color w:val="262626" w:themeColor="text1" w:themeTint="D9"/>
          <w:sz w:val="36"/>
          <w:szCs w:val="36"/>
        </w:rPr>
      </w:pPr>
    </w:p>
    <w:p w14:paraId="27560C91" w14:textId="3782DB1E" w:rsidR="00A13450" w:rsidRPr="00C26D3E" w:rsidRDefault="00A13450" w:rsidP="00A13450">
      <w:pPr>
        <w:pStyle w:val="BodyText"/>
        <w:spacing w:after="0"/>
        <w:rPr>
          <w:rFonts w:ascii="Arial" w:hAnsi="Arial" w:cs="Arial"/>
          <w:b/>
          <w:bCs/>
          <w:color w:val="262626" w:themeColor="text1" w:themeTint="D9"/>
          <w:sz w:val="36"/>
          <w:szCs w:val="36"/>
        </w:rPr>
      </w:pPr>
    </w:p>
    <w:p w14:paraId="321CE7BD" w14:textId="77777777" w:rsidR="004F72F7" w:rsidRPr="00C26D3E" w:rsidRDefault="004F72F7" w:rsidP="00A13450">
      <w:pPr>
        <w:pStyle w:val="BodyText"/>
        <w:spacing w:after="0"/>
        <w:rPr>
          <w:rFonts w:ascii="Arial" w:hAnsi="Arial" w:cs="Arial"/>
          <w:b/>
          <w:bCs/>
          <w:color w:val="262626" w:themeColor="text1" w:themeTint="D9"/>
          <w:sz w:val="36"/>
          <w:szCs w:val="36"/>
        </w:rPr>
      </w:pPr>
    </w:p>
    <w:p w14:paraId="01E83DA8" w14:textId="19F30F56" w:rsidR="00A13450" w:rsidRPr="00C26D3E" w:rsidRDefault="00A13450" w:rsidP="00A13450">
      <w:pPr>
        <w:pStyle w:val="BodyText"/>
        <w:spacing w:after="0"/>
        <w:rPr>
          <w:rFonts w:ascii="Arial" w:hAnsi="Arial" w:cs="Arial"/>
          <w:b/>
          <w:bCs/>
          <w:color w:val="262626" w:themeColor="text1" w:themeTint="D9"/>
          <w:sz w:val="36"/>
          <w:szCs w:val="36"/>
        </w:rPr>
      </w:pPr>
    </w:p>
    <w:p w14:paraId="1CA00945" w14:textId="77777777" w:rsidR="004F72F7" w:rsidRPr="00C26D3E" w:rsidRDefault="004F72F7" w:rsidP="00A13450">
      <w:pPr>
        <w:pStyle w:val="BodyText"/>
        <w:spacing w:after="0"/>
        <w:rPr>
          <w:rFonts w:ascii="Arial" w:hAnsi="Arial" w:cs="Arial"/>
          <w:b/>
          <w:bCs/>
          <w:color w:val="262626" w:themeColor="text1" w:themeTint="D9"/>
          <w:sz w:val="36"/>
          <w:szCs w:val="36"/>
        </w:rPr>
      </w:pPr>
    </w:p>
    <w:p w14:paraId="1CC9DD85" w14:textId="65F9199F" w:rsidR="00A13450" w:rsidRPr="00074671" w:rsidRDefault="00C231B1" w:rsidP="00C231B1">
      <w:pPr>
        <w:pStyle w:val="Heading1"/>
        <w:spacing w:after="240"/>
        <w:rPr>
          <w:rFonts w:ascii="Arial" w:hAnsi="Arial" w:cs="Arial"/>
          <w:b/>
          <w:bCs/>
          <w:color w:val="262626" w:themeColor="text1" w:themeTint="D9"/>
          <w:sz w:val="72"/>
          <w:szCs w:val="72"/>
        </w:rPr>
      </w:pPr>
      <w:bookmarkStart w:id="3" w:name="_Toc68621320"/>
      <w:bookmarkEnd w:id="1"/>
      <w:r w:rsidRPr="00074671">
        <w:rPr>
          <w:rFonts w:ascii="Arial" w:hAnsi="Arial" w:cs="Arial"/>
          <w:b/>
          <w:bCs/>
          <w:color w:val="262626" w:themeColor="text1" w:themeTint="D9"/>
          <w:sz w:val="72"/>
          <w:szCs w:val="72"/>
        </w:rPr>
        <w:t>“Create”</w:t>
      </w:r>
      <w:bookmarkEnd w:id="3"/>
      <w:r w:rsidRPr="00074671">
        <w:rPr>
          <w:rFonts w:ascii="Arial" w:hAnsi="Arial" w:cs="Arial"/>
          <w:b/>
          <w:bCs/>
          <w:color w:val="262626" w:themeColor="text1" w:themeTint="D9"/>
          <w:sz w:val="72"/>
          <w:szCs w:val="72"/>
        </w:rPr>
        <w:t xml:space="preserve"> </w:t>
      </w:r>
      <w:r w:rsidR="00A13450" w:rsidRPr="00074671">
        <w:rPr>
          <w:rFonts w:ascii="Arial" w:hAnsi="Arial" w:cs="Arial"/>
          <w:b/>
          <w:bCs/>
          <w:color w:val="262626" w:themeColor="text1" w:themeTint="D9"/>
          <w:sz w:val="72"/>
          <w:szCs w:val="72"/>
        </w:rPr>
        <w:t xml:space="preserve">  </w:t>
      </w:r>
    </w:p>
    <w:p w14:paraId="07440432" w14:textId="77777777" w:rsidR="00A13450" w:rsidRPr="00074671" w:rsidRDefault="00A13450" w:rsidP="00A13450">
      <w:pPr>
        <w:pStyle w:val="Heading1"/>
        <w:rPr>
          <w:rFonts w:ascii="Arial" w:hAnsi="Arial" w:cs="Arial"/>
          <w:color w:val="262626" w:themeColor="text1" w:themeTint="D9"/>
          <w:sz w:val="72"/>
          <w:szCs w:val="72"/>
        </w:rPr>
      </w:pPr>
    </w:p>
    <w:p w14:paraId="714E9E4D" w14:textId="053653D7" w:rsidR="00A13450" w:rsidRDefault="00A13450" w:rsidP="004F72F7">
      <w:pPr>
        <w:pStyle w:val="Heading1"/>
        <w:rPr>
          <w:rFonts w:ascii="Arial" w:hAnsi="Arial" w:cs="Arial"/>
          <w:color w:val="262626" w:themeColor="text1" w:themeTint="D9"/>
          <w:sz w:val="56"/>
          <w:szCs w:val="56"/>
        </w:rPr>
      </w:pPr>
      <w:bookmarkStart w:id="4" w:name="_Toc68621321"/>
      <w:r w:rsidRPr="00074671">
        <w:rPr>
          <w:rFonts w:ascii="Arial" w:hAnsi="Arial" w:cs="Arial"/>
          <w:color w:val="262626" w:themeColor="text1" w:themeTint="D9"/>
          <w:sz w:val="56"/>
          <w:szCs w:val="56"/>
        </w:rPr>
        <w:t>A National Lottery Arts Funding Programme</w:t>
      </w:r>
      <w:bookmarkEnd w:id="2"/>
      <w:bookmarkEnd w:id="4"/>
    </w:p>
    <w:p w14:paraId="103B13C9" w14:textId="2435E340" w:rsidR="00074671" w:rsidRDefault="00074671" w:rsidP="00074671"/>
    <w:p w14:paraId="20AF626E" w14:textId="56764313" w:rsidR="00074671" w:rsidRPr="00074671" w:rsidRDefault="00074671" w:rsidP="00074671">
      <w:pPr>
        <w:spacing w:before="1200"/>
        <w:rPr>
          <w:rFonts w:ascii="Arial" w:hAnsi="Arial" w:cs="Arial"/>
          <w:b/>
          <w:bCs/>
          <w:sz w:val="56"/>
          <w:szCs w:val="56"/>
        </w:rPr>
      </w:pPr>
      <w:r w:rsidRPr="00074671">
        <w:rPr>
          <w:rFonts w:ascii="Arial" w:hAnsi="Arial" w:cs="Arial"/>
          <w:b/>
          <w:bCs/>
          <w:color w:val="262626" w:themeColor="text1" w:themeTint="D9"/>
          <w:sz w:val="56"/>
          <w:szCs w:val="56"/>
        </w:rPr>
        <w:t>Large Print</w:t>
      </w:r>
    </w:p>
    <w:p w14:paraId="3B55EDB9" w14:textId="715ADB36" w:rsidR="00A13450" w:rsidRPr="00C26D3E" w:rsidRDefault="00F65C03" w:rsidP="00074671">
      <w:pPr>
        <w:pStyle w:val="BodyText"/>
        <w:spacing w:before="2520" w:after="600"/>
        <w:rPr>
          <w:rFonts w:ascii="Arial" w:hAnsi="Arial" w:cs="Arial"/>
          <w:color w:val="262626" w:themeColor="text1" w:themeTint="D9"/>
          <w:sz w:val="36"/>
          <w:szCs w:val="36"/>
        </w:rPr>
      </w:pPr>
      <w:r w:rsidRPr="00C26D3E">
        <w:rPr>
          <w:rFonts w:ascii="Arial" w:hAnsi="Arial" w:cs="Arial"/>
          <w:color w:val="262626" w:themeColor="text1" w:themeTint="D9"/>
          <w:sz w:val="36"/>
          <w:szCs w:val="36"/>
        </w:rPr>
        <w:t>April</w:t>
      </w:r>
      <w:r w:rsidR="00A13450" w:rsidRPr="00C26D3E">
        <w:rPr>
          <w:rFonts w:ascii="Arial" w:hAnsi="Arial" w:cs="Arial"/>
          <w:color w:val="262626" w:themeColor="text1" w:themeTint="D9"/>
          <w:sz w:val="36"/>
          <w:szCs w:val="36"/>
        </w:rPr>
        <w:t xml:space="preserve"> 2021</w:t>
      </w:r>
    </w:p>
    <w:p w14:paraId="6A8DAFCA" w14:textId="36FFD95B" w:rsidR="00A13450" w:rsidRPr="00C26D3E" w:rsidRDefault="00A13450" w:rsidP="00C26D3E">
      <w:pPr>
        <w:pStyle w:val="Heading2"/>
      </w:pPr>
      <w:bookmarkStart w:id="5" w:name="_Toc68621322"/>
      <w:r w:rsidRPr="00C26D3E">
        <w:rPr>
          <w:noProof/>
        </w:rPr>
        <w:drawing>
          <wp:anchor distT="0" distB="0" distL="114300" distR="114300" simplePos="0" relativeHeight="251658752" behindDoc="0" locked="0" layoutInCell="1" allowOverlap="1" wp14:anchorId="445D8145" wp14:editId="6E568E52">
            <wp:simplePos x="0" y="0"/>
            <wp:positionH relativeFrom="column">
              <wp:posOffset>3980815</wp:posOffset>
            </wp:positionH>
            <wp:positionV relativeFrom="paragraph">
              <wp:posOffset>38735</wp:posOffset>
            </wp:positionV>
            <wp:extent cx="1515745" cy="548005"/>
            <wp:effectExtent l="0" t="0" r="8255" b="4445"/>
            <wp:wrapNone/>
            <wp:docPr id="2" name="Picture 2"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 whiteboard&#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5745" cy="548005"/>
                    </a:xfrm>
                    <a:prstGeom prst="rect">
                      <a:avLst/>
                    </a:prstGeom>
                  </pic:spPr>
                </pic:pic>
              </a:graphicData>
            </a:graphic>
            <wp14:sizeRelH relativeFrom="page">
              <wp14:pctWidth>0</wp14:pctWidth>
            </wp14:sizeRelH>
            <wp14:sizeRelV relativeFrom="page">
              <wp14:pctHeight>0</wp14:pctHeight>
            </wp14:sizeRelV>
          </wp:anchor>
        </w:drawing>
      </w:r>
      <w:r w:rsidRPr="00C26D3E">
        <w:rPr>
          <w:noProof/>
        </w:rPr>
        <w:drawing>
          <wp:anchor distT="0" distB="0" distL="114300" distR="114300" simplePos="0" relativeHeight="251655680" behindDoc="0" locked="0" layoutInCell="1" allowOverlap="1" wp14:anchorId="5854EF99" wp14:editId="2992C390">
            <wp:simplePos x="0" y="0"/>
            <wp:positionH relativeFrom="column">
              <wp:posOffset>-100965</wp:posOffset>
            </wp:positionH>
            <wp:positionV relativeFrom="paragraph">
              <wp:posOffset>151130</wp:posOffset>
            </wp:positionV>
            <wp:extent cx="2715260" cy="432435"/>
            <wp:effectExtent l="0" t="0" r="8890" b="5715"/>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15260" cy="432435"/>
                    </a:xfrm>
                    <a:prstGeom prst="rect">
                      <a:avLst/>
                    </a:prstGeom>
                  </pic:spPr>
                </pic:pic>
              </a:graphicData>
            </a:graphic>
            <wp14:sizeRelH relativeFrom="page">
              <wp14:pctWidth>0</wp14:pctWidth>
            </wp14:sizeRelH>
            <wp14:sizeRelV relativeFrom="page">
              <wp14:pctHeight>0</wp14:pctHeight>
            </wp14:sizeRelV>
          </wp:anchor>
        </w:drawing>
      </w:r>
      <w:bookmarkEnd w:id="5"/>
    </w:p>
    <w:p w14:paraId="589DD390" w14:textId="77777777" w:rsidR="00A13450" w:rsidRPr="00C26D3E" w:rsidRDefault="00A13450" w:rsidP="00C26D3E">
      <w:pPr>
        <w:pStyle w:val="Heading2"/>
      </w:pPr>
    </w:p>
    <w:p w14:paraId="39CA2CD4" w14:textId="77777777" w:rsidR="00A13450" w:rsidRPr="00C26D3E" w:rsidRDefault="00A13450" w:rsidP="00C26D3E">
      <w:pPr>
        <w:pStyle w:val="Heading2"/>
      </w:pPr>
    </w:p>
    <w:p w14:paraId="1C26A1FA" w14:textId="77777777" w:rsidR="00A13450" w:rsidRPr="00C26D3E" w:rsidRDefault="00A13450" w:rsidP="00C26D3E">
      <w:pPr>
        <w:pStyle w:val="Heading2"/>
      </w:pPr>
    </w:p>
    <w:p w14:paraId="1120A8F3" w14:textId="57A7E0C4" w:rsidR="00A13450" w:rsidRPr="00C26D3E" w:rsidRDefault="00A13450" w:rsidP="00C26D3E">
      <w:pPr>
        <w:pStyle w:val="Heading2"/>
      </w:pPr>
    </w:p>
    <w:p w14:paraId="31068991" w14:textId="62D85086" w:rsidR="00814629" w:rsidRPr="00C26D3E" w:rsidRDefault="00814629" w:rsidP="00A13450">
      <w:pPr>
        <w:pStyle w:val="BodyText"/>
        <w:rPr>
          <w:rFonts w:ascii="Arial" w:hAnsi="Arial" w:cs="Arial"/>
          <w:color w:val="262626" w:themeColor="text1" w:themeTint="D9"/>
          <w:sz w:val="36"/>
          <w:szCs w:val="36"/>
          <w:lang w:eastAsia="en-GB" w:bidi="en-GB"/>
        </w:rPr>
      </w:pPr>
    </w:p>
    <w:p w14:paraId="1F95FE25" w14:textId="77777777" w:rsidR="00814629" w:rsidRPr="00C26D3E" w:rsidRDefault="00814629" w:rsidP="00A13450">
      <w:pPr>
        <w:pStyle w:val="BodyText"/>
        <w:rPr>
          <w:rFonts w:ascii="Arial" w:hAnsi="Arial" w:cs="Arial"/>
          <w:color w:val="262626" w:themeColor="text1" w:themeTint="D9"/>
          <w:sz w:val="36"/>
          <w:szCs w:val="36"/>
          <w:lang w:eastAsia="en-GB" w:bidi="en-GB"/>
        </w:rPr>
      </w:pPr>
    </w:p>
    <w:p w14:paraId="37E166CE" w14:textId="5CAC6C82" w:rsidR="00A13450" w:rsidRPr="00C26D3E" w:rsidRDefault="002D792A" w:rsidP="00A13450">
      <w:pPr>
        <w:pStyle w:val="BodyText"/>
        <w:rPr>
          <w:rFonts w:ascii="Arial" w:hAnsi="Arial" w:cs="Arial"/>
          <w:color w:val="262626" w:themeColor="text1" w:themeTint="D9"/>
          <w:sz w:val="36"/>
          <w:szCs w:val="36"/>
        </w:rPr>
      </w:pPr>
      <w:r w:rsidRPr="00C26D3E">
        <w:rPr>
          <w:rFonts w:ascii="Arial" w:hAnsi="Arial" w:cs="Arial"/>
          <w:noProof/>
          <w:color w:val="262626" w:themeColor="text1" w:themeTint="D9"/>
          <w:sz w:val="36"/>
          <w:szCs w:val="36"/>
        </w:rPr>
        <w:drawing>
          <wp:anchor distT="0" distB="0" distL="114300" distR="114300" simplePos="0" relativeHeight="251661824" behindDoc="0" locked="0" layoutInCell="1" allowOverlap="1" wp14:anchorId="29CE301F" wp14:editId="77BA1BAB">
            <wp:simplePos x="0" y="0"/>
            <wp:positionH relativeFrom="margin">
              <wp:posOffset>-3810</wp:posOffset>
            </wp:positionH>
            <wp:positionV relativeFrom="paragraph">
              <wp:posOffset>29210</wp:posOffset>
            </wp:positionV>
            <wp:extent cx="1579245" cy="676910"/>
            <wp:effectExtent l="0" t="0" r="190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9245" cy="676910"/>
                    </a:xfrm>
                    <a:prstGeom prst="rect">
                      <a:avLst/>
                    </a:prstGeom>
                    <a:noFill/>
                  </pic:spPr>
                </pic:pic>
              </a:graphicData>
            </a:graphic>
            <wp14:sizeRelH relativeFrom="page">
              <wp14:pctWidth>0</wp14:pctWidth>
            </wp14:sizeRelH>
            <wp14:sizeRelV relativeFrom="page">
              <wp14:pctHeight>0</wp14:pctHeight>
            </wp14:sizeRelV>
          </wp:anchor>
        </w:drawing>
      </w:r>
    </w:p>
    <w:p w14:paraId="5D31B42B" w14:textId="77777777" w:rsidR="00A13450" w:rsidRPr="00C26D3E" w:rsidRDefault="00A13450" w:rsidP="00A13450">
      <w:pPr>
        <w:pStyle w:val="BodyText"/>
        <w:rPr>
          <w:rFonts w:ascii="Arial" w:hAnsi="Arial" w:cs="Arial"/>
          <w:color w:val="262626" w:themeColor="text1" w:themeTint="D9"/>
          <w:sz w:val="36"/>
          <w:szCs w:val="36"/>
        </w:rPr>
      </w:pPr>
    </w:p>
    <w:p w14:paraId="56D9AC76" w14:textId="77777777" w:rsidR="00A13450" w:rsidRPr="00C26D3E" w:rsidRDefault="00A13450" w:rsidP="00A13450">
      <w:pPr>
        <w:pStyle w:val="BodyText"/>
        <w:rPr>
          <w:rFonts w:ascii="Arial" w:hAnsi="Arial" w:cs="Arial"/>
          <w:color w:val="262626" w:themeColor="text1" w:themeTint="D9"/>
          <w:sz w:val="36"/>
          <w:szCs w:val="36"/>
        </w:rPr>
      </w:pPr>
    </w:p>
    <w:p w14:paraId="77BA18B6" w14:textId="77777777" w:rsidR="00A13450" w:rsidRPr="00C26D3E" w:rsidRDefault="00A13450" w:rsidP="00C26D3E">
      <w:pPr>
        <w:pStyle w:val="Heading2"/>
      </w:pPr>
      <w:bookmarkStart w:id="6" w:name="_Toc68621323"/>
      <w:r w:rsidRPr="00C26D3E">
        <w:t>Accessibility</w:t>
      </w:r>
      <w:bookmarkEnd w:id="6"/>
    </w:p>
    <w:p w14:paraId="3952E2E5" w14:textId="77777777" w:rsidR="00A13450" w:rsidRPr="00C26D3E" w:rsidRDefault="00A13450" w:rsidP="00A13450">
      <w:pPr>
        <w:pStyle w:val="BodyText"/>
        <w:rPr>
          <w:rFonts w:ascii="Arial" w:hAnsi="Arial" w:cs="Arial"/>
          <w:color w:val="262626" w:themeColor="text1" w:themeTint="D9"/>
          <w:sz w:val="36"/>
          <w:szCs w:val="36"/>
        </w:rPr>
      </w:pPr>
      <w:r w:rsidRPr="00C26D3E">
        <w:rPr>
          <w:rFonts w:ascii="Arial" w:hAnsi="Arial" w:cs="Arial"/>
          <w:color w:val="262626" w:themeColor="text1" w:themeTint="D9"/>
          <w:sz w:val="36"/>
          <w:szCs w:val="36"/>
        </w:rPr>
        <w:t>Arts Council of Wales makes information available in large print, braille, audio, Easy Read and British Sign Language. We’ll also try to provide information in languages other than Welsh or English on request.</w:t>
      </w:r>
    </w:p>
    <w:p w14:paraId="3BD750DF" w14:textId="77777777" w:rsidR="00A13450" w:rsidRPr="00C26D3E" w:rsidRDefault="00A13450" w:rsidP="00A13450">
      <w:pPr>
        <w:pStyle w:val="BodyText"/>
        <w:rPr>
          <w:rFonts w:ascii="Arial" w:hAnsi="Arial" w:cs="Arial"/>
          <w:color w:val="262626" w:themeColor="text1" w:themeTint="D9"/>
          <w:sz w:val="36"/>
          <w:szCs w:val="36"/>
        </w:rPr>
      </w:pPr>
      <w:r w:rsidRPr="00C26D3E">
        <w:rPr>
          <w:rFonts w:ascii="Arial" w:hAnsi="Arial" w:cs="Arial"/>
          <w:color w:val="262626" w:themeColor="text1" w:themeTint="D9"/>
          <w:sz w:val="36"/>
          <w:szCs w:val="36"/>
        </w:rPr>
        <w:t xml:space="preserve">If you have any access needs and are thinking about making an application, we can help to make sure that you’re supported during the application process. Please contact us at </w:t>
      </w:r>
      <w:hyperlink r:id="rId16">
        <w:r w:rsidRPr="00C26D3E">
          <w:rPr>
            <w:rStyle w:val="Hyperlink"/>
            <w:rFonts w:ascii="Arial" w:hAnsi="Arial" w:cs="Arial"/>
            <w:sz w:val="36"/>
            <w:szCs w:val="36"/>
          </w:rPr>
          <w:t>grants@arts.wales</w:t>
        </w:r>
      </w:hyperlink>
      <w:r w:rsidRPr="00C26D3E">
        <w:rPr>
          <w:rFonts w:ascii="Arial" w:hAnsi="Arial" w:cs="Arial"/>
          <w:color w:val="262626" w:themeColor="text1" w:themeTint="D9"/>
          <w:sz w:val="36"/>
          <w:szCs w:val="36"/>
        </w:rPr>
        <w:t xml:space="preserve"> to discuss how we can help.</w:t>
      </w:r>
    </w:p>
    <w:p w14:paraId="4E464125" w14:textId="77777777" w:rsidR="00A13450" w:rsidRPr="00C26D3E" w:rsidRDefault="00A13450" w:rsidP="00A13450">
      <w:pPr>
        <w:pStyle w:val="BodyText"/>
        <w:rPr>
          <w:rFonts w:ascii="Arial" w:hAnsi="Arial" w:cs="Arial"/>
          <w:color w:val="262626" w:themeColor="text1" w:themeTint="D9"/>
          <w:sz w:val="36"/>
          <w:szCs w:val="36"/>
        </w:rPr>
      </w:pPr>
      <w:r w:rsidRPr="00C26D3E">
        <w:rPr>
          <w:rFonts w:ascii="Arial" w:hAnsi="Arial" w:cs="Arial"/>
          <w:color w:val="262626" w:themeColor="text1" w:themeTint="D9"/>
          <w:sz w:val="36"/>
          <w:szCs w:val="36"/>
        </w:rPr>
        <w:t>Arts Council of Wales operates an equal opportunities policy.</w:t>
      </w:r>
    </w:p>
    <w:p w14:paraId="783E02E0" w14:textId="77777777" w:rsidR="00A13450" w:rsidRPr="00C26D3E" w:rsidRDefault="00A13450" w:rsidP="00A13450">
      <w:pPr>
        <w:pStyle w:val="Heading3"/>
        <w:rPr>
          <w:rFonts w:ascii="Arial" w:hAnsi="Arial" w:cs="Arial"/>
          <w:color w:val="262626" w:themeColor="text1" w:themeTint="D9"/>
          <w:sz w:val="36"/>
          <w:szCs w:val="36"/>
        </w:rPr>
      </w:pPr>
      <w:bookmarkStart w:id="7" w:name="_Toc68621324"/>
      <w:r w:rsidRPr="00C26D3E">
        <w:rPr>
          <w:rFonts w:ascii="Arial" w:hAnsi="Arial" w:cs="Arial"/>
          <w:color w:val="262626" w:themeColor="text1" w:themeTint="D9"/>
          <w:sz w:val="36"/>
          <w:szCs w:val="36"/>
        </w:rPr>
        <w:t>What to do if you’re not able to accept money from the National Lottery</w:t>
      </w:r>
      <w:bookmarkEnd w:id="7"/>
    </w:p>
    <w:p w14:paraId="7E0154CA" w14:textId="77777777" w:rsidR="00A13450" w:rsidRPr="00C26D3E" w:rsidRDefault="00A13450" w:rsidP="00A13450">
      <w:pPr>
        <w:pStyle w:val="BodyText"/>
        <w:rPr>
          <w:rFonts w:ascii="Arial" w:hAnsi="Arial" w:cs="Arial"/>
          <w:color w:val="262626" w:themeColor="text1" w:themeTint="D9"/>
          <w:sz w:val="36"/>
          <w:szCs w:val="36"/>
        </w:rPr>
      </w:pPr>
      <w:r w:rsidRPr="00C26D3E">
        <w:rPr>
          <w:rFonts w:ascii="Arial" w:hAnsi="Arial" w:cs="Arial"/>
          <w:color w:val="262626" w:themeColor="text1" w:themeTint="D9"/>
          <w:sz w:val="36"/>
          <w:szCs w:val="36"/>
        </w:rPr>
        <w:t>If you’re unable for any reason to accept Lottery funding, please upload a letter with your online application explaining why this is the case. If your application is successful, we’ll try and fund your project from money that we receive from other sources.</w:t>
      </w:r>
    </w:p>
    <w:p w14:paraId="737790F5" w14:textId="47A9FE04" w:rsidR="00814629" w:rsidRPr="00C26D3E" w:rsidRDefault="00A13450" w:rsidP="00C26D3E">
      <w:pPr>
        <w:pStyle w:val="Heading2"/>
        <w:rPr>
          <w:noProof/>
        </w:rPr>
      </w:pPr>
      <w:bookmarkStart w:id="8" w:name="_Toc68621325"/>
      <w:r w:rsidRPr="00C26D3E">
        <w:lastRenderedPageBreak/>
        <w:t>Contents</w:t>
      </w:r>
      <w:bookmarkEnd w:id="8"/>
      <w:r w:rsidRPr="00C26D3E">
        <w:fldChar w:fldCharType="begin"/>
      </w:r>
      <w:r w:rsidRPr="00C26D3E">
        <w:instrText xml:space="preserve"> TOC \o "1-3" \h \z \u </w:instrText>
      </w:r>
      <w:r w:rsidRPr="00C26D3E">
        <w:fldChar w:fldCharType="separate"/>
      </w:r>
    </w:p>
    <w:p w14:paraId="4D010A94" w14:textId="138FA16B" w:rsidR="00814629" w:rsidRPr="00C26D3E" w:rsidRDefault="00A22F5F">
      <w:pPr>
        <w:pStyle w:val="TOC2"/>
        <w:rPr>
          <w:rFonts w:ascii="Arial" w:eastAsiaTheme="minorEastAsia" w:hAnsi="Arial" w:cs="Arial"/>
          <w:noProof/>
          <w:color w:val="262626" w:themeColor="text1" w:themeTint="D9"/>
          <w:sz w:val="36"/>
          <w:szCs w:val="36"/>
          <w:lang w:eastAsia="en-GB"/>
        </w:rPr>
      </w:pPr>
      <w:hyperlink w:anchor="_Toc68621326" w:history="1">
        <w:r w:rsidR="00814629" w:rsidRPr="00C26D3E">
          <w:rPr>
            <w:rStyle w:val="Hyperlink"/>
            <w:rFonts w:ascii="Arial" w:hAnsi="Arial" w:cs="Arial"/>
            <w:noProof/>
            <w:color w:val="262626" w:themeColor="text1" w:themeTint="D9"/>
            <w:sz w:val="36"/>
            <w:szCs w:val="36"/>
          </w:rPr>
          <w:t>Welcome</w:t>
        </w:r>
        <w:r w:rsidR="00814629" w:rsidRPr="00C26D3E">
          <w:rPr>
            <w:rFonts w:ascii="Arial" w:hAnsi="Arial" w:cs="Arial"/>
            <w:noProof/>
            <w:webHidden/>
            <w:color w:val="262626" w:themeColor="text1" w:themeTint="D9"/>
            <w:sz w:val="36"/>
            <w:szCs w:val="36"/>
          </w:rPr>
          <w:tab/>
        </w:r>
        <w:r w:rsidR="00814629" w:rsidRPr="00C26D3E">
          <w:rPr>
            <w:rFonts w:ascii="Arial" w:hAnsi="Arial" w:cs="Arial"/>
            <w:noProof/>
            <w:webHidden/>
            <w:color w:val="262626" w:themeColor="text1" w:themeTint="D9"/>
            <w:sz w:val="36"/>
            <w:szCs w:val="36"/>
          </w:rPr>
          <w:fldChar w:fldCharType="begin"/>
        </w:r>
        <w:r w:rsidR="00814629" w:rsidRPr="00C26D3E">
          <w:rPr>
            <w:rFonts w:ascii="Arial" w:hAnsi="Arial" w:cs="Arial"/>
            <w:noProof/>
            <w:webHidden/>
            <w:color w:val="262626" w:themeColor="text1" w:themeTint="D9"/>
            <w:sz w:val="36"/>
            <w:szCs w:val="36"/>
          </w:rPr>
          <w:instrText xml:space="preserve"> PAGEREF _Toc68621326 \h </w:instrText>
        </w:r>
        <w:r w:rsidR="00814629" w:rsidRPr="00C26D3E">
          <w:rPr>
            <w:rFonts w:ascii="Arial" w:hAnsi="Arial" w:cs="Arial"/>
            <w:noProof/>
            <w:webHidden/>
            <w:color w:val="262626" w:themeColor="text1" w:themeTint="D9"/>
            <w:sz w:val="36"/>
            <w:szCs w:val="36"/>
          </w:rPr>
        </w:r>
        <w:r w:rsidR="00814629" w:rsidRPr="00C26D3E">
          <w:rPr>
            <w:rFonts w:ascii="Arial" w:hAnsi="Arial" w:cs="Arial"/>
            <w:noProof/>
            <w:webHidden/>
            <w:color w:val="262626" w:themeColor="text1" w:themeTint="D9"/>
            <w:sz w:val="36"/>
            <w:szCs w:val="36"/>
          </w:rPr>
          <w:fldChar w:fldCharType="separate"/>
        </w:r>
        <w:r w:rsidR="007A7203">
          <w:rPr>
            <w:rFonts w:ascii="Arial" w:hAnsi="Arial" w:cs="Arial"/>
            <w:noProof/>
            <w:webHidden/>
            <w:color w:val="262626" w:themeColor="text1" w:themeTint="D9"/>
            <w:sz w:val="36"/>
            <w:szCs w:val="36"/>
          </w:rPr>
          <w:t>4</w:t>
        </w:r>
        <w:r w:rsidR="00814629" w:rsidRPr="00C26D3E">
          <w:rPr>
            <w:rFonts w:ascii="Arial" w:hAnsi="Arial" w:cs="Arial"/>
            <w:noProof/>
            <w:webHidden/>
            <w:color w:val="262626" w:themeColor="text1" w:themeTint="D9"/>
            <w:sz w:val="36"/>
            <w:szCs w:val="36"/>
          </w:rPr>
          <w:fldChar w:fldCharType="end"/>
        </w:r>
      </w:hyperlink>
    </w:p>
    <w:p w14:paraId="3BFFA81B" w14:textId="39608C47" w:rsidR="00814629" w:rsidRPr="00C26D3E" w:rsidRDefault="00A22F5F">
      <w:pPr>
        <w:pStyle w:val="TOC2"/>
        <w:rPr>
          <w:rFonts w:ascii="Arial" w:eastAsiaTheme="minorEastAsia" w:hAnsi="Arial" w:cs="Arial"/>
          <w:noProof/>
          <w:color w:val="262626" w:themeColor="text1" w:themeTint="D9"/>
          <w:sz w:val="36"/>
          <w:szCs w:val="36"/>
          <w:lang w:eastAsia="en-GB"/>
        </w:rPr>
      </w:pPr>
      <w:hyperlink w:anchor="_Toc68621327" w:history="1">
        <w:r w:rsidR="00814629" w:rsidRPr="00C26D3E">
          <w:rPr>
            <w:rStyle w:val="Hyperlink"/>
            <w:rFonts w:ascii="Arial" w:hAnsi="Arial" w:cs="Arial"/>
            <w:noProof/>
            <w:color w:val="262626" w:themeColor="text1" w:themeTint="D9"/>
            <w:sz w:val="36"/>
            <w:szCs w:val="36"/>
          </w:rPr>
          <w:t>About “Create”</w:t>
        </w:r>
        <w:r w:rsidR="00814629" w:rsidRPr="00C26D3E">
          <w:rPr>
            <w:rFonts w:ascii="Arial" w:hAnsi="Arial" w:cs="Arial"/>
            <w:noProof/>
            <w:webHidden/>
            <w:color w:val="262626" w:themeColor="text1" w:themeTint="D9"/>
            <w:sz w:val="36"/>
            <w:szCs w:val="36"/>
          </w:rPr>
          <w:tab/>
        </w:r>
        <w:r w:rsidR="00814629" w:rsidRPr="00C26D3E">
          <w:rPr>
            <w:rFonts w:ascii="Arial" w:hAnsi="Arial" w:cs="Arial"/>
            <w:noProof/>
            <w:webHidden/>
            <w:color w:val="262626" w:themeColor="text1" w:themeTint="D9"/>
            <w:sz w:val="36"/>
            <w:szCs w:val="36"/>
          </w:rPr>
          <w:fldChar w:fldCharType="begin"/>
        </w:r>
        <w:r w:rsidR="00814629" w:rsidRPr="00C26D3E">
          <w:rPr>
            <w:rFonts w:ascii="Arial" w:hAnsi="Arial" w:cs="Arial"/>
            <w:noProof/>
            <w:webHidden/>
            <w:color w:val="262626" w:themeColor="text1" w:themeTint="D9"/>
            <w:sz w:val="36"/>
            <w:szCs w:val="36"/>
          </w:rPr>
          <w:instrText xml:space="preserve"> PAGEREF _Toc68621327 \h </w:instrText>
        </w:r>
        <w:r w:rsidR="00814629" w:rsidRPr="00C26D3E">
          <w:rPr>
            <w:rFonts w:ascii="Arial" w:hAnsi="Arial" w:cs="Arial"/>
            <w:noProof/>
            <w:webHidden/>
            <w:color w:val="262626" w:themeColor="text1" w:themeTint="D9"/>
            <w:sz w:val="36"/>
            <w:szCs w:val="36"/>
          </w:rPr>
        </w:r>
        <w:r w:rsidR="00814629" w:rsidRPr="00C26D3E">
          <w:rPr>
            <w:rFonts w:ascii="Arial" w:hAnsi="Arial" w:cs="Arial"/>
            <w:noProof/>
            <w:webHidden/>
            <w:color w:val="262626" w:themeColor="text1" w:themeTint="D9"/>
            <w:sz w:val="36"/>
            <w:szCs w:val="36"/>
          </w:rPr>
          <w:fldChar w:fldCharType="separate"/>
        </w:r>
        <w:r w:rsidR="007A7203">
          <w:rPr>
            <w:rFonts w:ascii="Arial" w:hAnsi="Arial" w:cs="Arial"/>
            <w:noProof/>
            <w:webHidden/>
            <w:color w:val="262626" w:themeColor="text1" w:themeTint="D9"/>
            <w:sz w:val="36"/>
            <w:szCs w:val="36"/>
          </w:rPr>
          <w:t>5</w:t>
        </w:r>
        <w:r w:rsidR="00814629" w:rsidRPr="00C26D3E">
          <w:rPr>
            <w:rFonts w:ascii="Arial" w:hAnsi="Arial" w:cs="Arial"/>
            <w:noProof/>
            <w:webHidden/>
            <w:color w:val="262626" w:themeColor="text1" w:themeTint="D9"/>
            <w:sz w:val="36"/>
            <w:szCs w:val="36"/>
          </w:rPr>
          <w:fldChar w:fldCharType="end"/>
        </w:r>
      </w:hyperlink>
    </w:p>
    <w:p w14:paraId="59E0F391" w14:textId="46E34BAF" w:rsidR="00814629" w:rsidRPr="00C26D3E" w:rsidRDefault="00A22F5F">
      <w:pPr>
        <w:pStyle w:val="TOC2"/>
        <w:rPr>
          <w:rFonts w:ascii="Arial" w:eastAsiaTheme="minorEastAsia" w:hAnsi="Arial" w:cs="Arial"/>
          <w:noProof/>
          <w:color w:val="262626" w:themeColor="text1" w:themeTint="D9"/>
          <w:sz w:val="36"/>
          <w:szCs w:val="36"/>
          <w:lang w:eastAsia="en-GB"/>
        </w:rPr>
      </w:pPr>
      <w:hyperlink w:anchor="_Toc68621328" w:history="1">
        <w:r w:rsidR="00814629" w:rsidRPr="00C26D3E">
          <w:rPr>
            <w:rStyle w:val="Hyperlink"/>
            <w:rFonts w:ascii="Arial" w:hAnsi="Arial" w:cs="Arial"/>
            <w:noProof/>
            <w:color w:val="262626" w:themeColor="text1" w:themeTint="D9"/>
            <w:sz w:val="36"/>
            <w:szCs w:val="36"/>
          </w:rPr>
          <w:t>What can I apply for?</w:t>
        </w:r>
        <w:r w:rsidR="00814629" w:rsidRPr="00C26D3E">
          <w:rPr>
            <w:rFonts w:ascii="Arial" w:hAnsi="Arial" w:cs="Arial"/>
            <w:noProof/>
            <w:webHidden/>
            <w:color w:val="262626" w:themeColor="text1" w:themeTint="D9"/>
            <w:sz w:val="36"/>
            <w:szCs w:val="36"/>
          </w:rPr>
          <w:tab/>
        </w:r>
        <w:r w:rsidR="00814629" w:rsidRPr="00C26D3E">
          <w:rPr>
            <w:rFonts w:ascii="Arial" w:hAnsi="Arial" w:cs="Arial"/>
            <w:noProof/>
            <w:webHidden/>
            <w:color w:val="262626" w:themeColor="text1" w:themeTint="D9"/>
            <w:sz w:val="36"/>
            <w:szCs w:val="36"/>
          </w:rPr>
          <w:fldChar w:fldCharType="begin"/>
        </w:r>
        <w:r w:rsidR="00814629" w:rsidRPr="00C26D3E">
          <w:rPr>
            <w:rFonts w:ascii="Arial" w:hAnsi="Arial" w:cs="Arial"/>
            <w:noProof/>
            <w:webHidden/>
            <w:color w:val="262626" w:themeColor="text1" w:themeTint="D9"/>
            <w:sz w:val="36"/>
            <w:szCs w:val="36"/>
          </w:rPr>
          <w:instrText xml:space="preserve"> PAGEREF _Toc68621328 \h </w:instrText>
        </w:r>
        <w:r w:rsidR="00814629" w:rsidRPr="00C26D3E">
          <w:rPr>
            <w:rFonts w:ascii="Arial" w:hAnsi="Arial" w:cs="Arial"/>
            <w:noProof/>
            <w:webHidden/>
            <w:color w:val="262626" w:themeColor="text1" w:themeTint="D9"/>
            <w:sz w:val="36"/>
            <w:szCs w:val="36"/>
          </w:rPr>
        </w:r>
        <w:r w:rsidR="00814629" w:rsidRPr="00C26D3E">
          <w:rPr>
            <w:rFonts w:ascii="Arial" w:hAnsi="Arial" w:cs="Arial"/>
            <w:noProof/>
            <w:webHidden/>
            <w:color w:val="262626" w:themeColor="text1" w:themeTint="D9"/>
            <w:sz w:val="36"/>
            <w:szCs w:val="36"/>
          </w:rPr>
          <w:fldChar w:fldCharType="separate"/>
        </w:r>
        <w:r w:rsidR="007A7203">
          <w:rPr>
            <w:rFonts w:ascii="Arial" w:hAnsi="Arial" w:cs="Arial"/>
            <w:noProof/>
            <w:webHidden/>
            <w:color w:val="262626" w:themeColor="text1" w:themeTint="D9"/>
            <w:sz w:val="36"/>
            <w:szCs w:val="36"/>
          </w:rPr>
          <w:t>7</w:t>
        </w:r>
        <w:r w:rsidR="00814629" w:rsidRPr="00C26D3E">
          <w:rPr>
            <w:rFonts w:ascii="Arial" w:hAnsi="Arial" w:cs="Arial"/>
            <w:noProof/>
            <w:webHidden/>
            <w:color w:val="262626" w:themeColor="text1" w:themeTint="D9"/>
            <w:sz w:val="36"/>
            <w:szCs w:val="36"/>
          </w:rPr>
          <w:fldChar w:fldCharType="end"/>
        </w:r>
      </w:hyperlink>
    </w:p>
    <w:p w14:paraId="25ECE0C3" w14:textId="782B761A" w:rsidR="00814629" w:rsidRPr="00C26D3E" w:rsidRDefault="00A22F5F">
      <w:pPr>
        <w:pStyle w:val="TOC2"/>
        <w:rPr>
          <w:rFonts w:ascii="Arial" w:eastAsiaTheme="minorEastAsia" w:hAnsi="Arial" w:cs="Arial"/>
          <w:noProof/>
          <w:color w:val="262626" w:themeColor="text1" w:themeTint="D9"/>
          <w:sz w:val="36"/>
          <w:szCs w:val="36"/>
          <w:lang w:eastAsia="en-GB"/>
        </w:rPr>
      </w:pPr>
      <w:hyperlink w:anchor="_Toc68621329" w:history="1">
        <w:r w:rsidR="00814629" w:rsidRPr="00C26D3E">
          <w:rPr>
            <w:rStyle w:val="Hyperlink"/>
            <w:rFonts w:ascii="Arial" w:hAnsi="Arial" w:cs="Arial"/>
            <w:noProof/>
            <w:color w:val="262626" w:themeColor="text1" w:themeTint="D9"/>
            <w:sz w:val="36"/>
            <w:szCs w:val="36"/>
          </w:rPr>
          <w:t>The types of project we want to support</w:t>
        </w:r>
        <w:r w:rsidR="00814629" w:rsidRPr="00C26D3E">
          <w:rPr>
            <w:rFonts w:ascii="Arial" w:hAnsi="Arial" w:cs="Arial"/>
            <w:noProof/>
            <w:webHidden/>
            <w:color w:val="262626" w:themeColor="text1" w:themeTint="D9"/>
            <w:sz w:val="36"/>
            <w:szCs w:val="36"/>
          </w:rPr>
          <w:tab/>
        </w:r>
        <w:r w:rsidR="00814629" w:rsidRPr="00C26D3E">
          <w:rPr>
            <w:rFonts w:ascii="Arial" w:hAnsi="Arial" w:cs="Arial"/>
            <w:noProof/>
            <w:webHidden/>
            <w:color w:val="262626" w:themeColor="text1" w:themeTint="D9"/>
            <w:sz w:val="36"/>
            <w:szCs w:val="36"/>
          </w:rPr>
          <w:fldChar w:fldCharType="begin"/>
        </w:r>
        <w:r w:rsidR="00814629" w:rsidRPr="00C26D3E">
          <w:rPr>
            <w:rFonts w:ascii="Arial" w:hAnsi="Arial" w:cs="Arial"/>
            <w:noProof/>
            <w:webHidden/>
            <w:color w:val="262626" w:themeColor="text1" w:themeTint="D9"/>
            <w:sz w:val="36"/>
            <w:szCs w:val="36"/>
          </w:rPr>
          <w:instrText xml:space="preserve"> PAGEREF _Toc68621329 \h </w:instrText>
        </w:r>
        <w:r w:rsidR="00814629" w:rsidRPr="00C26D3E">
          <w:rPr>
            <w:rFonts w:ascii="Arial" w:hAnsi="Arial" w:cs="Arial"/>
            <w:noProof/>
            <w:webHidden/>
            <w:color w:val="262626" w:themeColor="text1" w:themeTint="D9"/>
            <w:sz w:val="36"/>
            <w:szCs w:val="36"/>
          </w:rPr>
        </w:r>
        <w:r w:rsidR="00814629" w:rsidRPr="00C26D3E">
          <w:rPr>
            <w:rFonts w:ascii="Arial" w:hAnsi="Arial" w:cs="Arial"/>
            <w:noProof/>
            <w:webHidden/>
            <w:color w:val="262626" w:themeColor="text1" w:themeTint="D9"/>
            <w:sz w:val="36"/>
            <w:szCs w:val="36"/>
          </w:rPr>
          <w:fldChar w:fldCharType="separate"/>
        </w:r>
        <w:r w:rsidR="007A7203">
          <w:rPr>
            <w:rFonts w:ascii="Arial" w:hAnsi="Arial" w:cs="Arial"/>
            <w:noProof/>
            <w:webHidden/>
            <w:color w:val="262626" w:themeColor="text1" w:themeTint="D9"/>
            <w:sz w:val="36"/>
            <w:szCs w:val="36"/>
          </w:rPr>
          <w:t>10</w:t>
        </w:r>
        <w:r w:rsidR="00814629" w:rsidRPr="00C26D3E">
          <w:rPr>
            <w:rFonts w:ascii="Arial" w:hAnsi="Arial" w:cs="Arial"/>
            <w:noProof/>
            <w:webHidden/>
            <w:color w:val="262626" w:themeColor="text1" w:themeTint="D9"/>
            <w:sz w:val="36"/>
            <w:szCs w:val="36"/>
          </w:rPr>
          <w:fldChar w:fldCharType="end"/>
        </w:r>
      </w:hyperlink>
    </w:p>
    <w:p w14:paraId="0B775F93" w14:textId="121A8D2A" w:rsidR="00814629" w:rsidRPr="00C26D3E" w:rsidRDefault="00A22F5F">
      <w:pPr>
        <w:pStyle w:val="TOC2"/>
        <w:rPr>
          <w:rFonts w:ascii="Arial" w:eastAsiaTheme="minorEastAsia" w:hAnsi="Arial" w:cs="Arial"/>
          <w:noProof/>
          <w:color w:val="262626" w:themeColor="text1" w:themeTint="D9"/>
          <w:sz w:val="36"/>
          <w:szCs w:val="36"/>
          <w:lang w:eastAsia="en-GB"/>
        </w:rPr>
      </w:pPr>
      <w:hyperlink w:anchor="_Toc68621330" w:history="1">
        <w:r w:rsidR="00814629" w:rsidRPr="00C26D3E">
          <w:rPr>
            <w:rStyle w:val="Hyperlink"/>
            <w:rFonts w:ascii="Arial" w:hAnsi="Arial" w:cs="Arial"/>
            <w:noProof/>
            <w:color w:val="262626" w:themeColor="text1" w:themeTint="D9"/>
            <w:sz w:val="36"/>
            <w:szCs w:val="36"/>
          </w:rPr>
          <w:t>Who can apply?</w:t>
        </w:r>
        <w:r w:rsidR="00814629" w:rsidRPr="00C26D3E">
          <w:rPr>
            <w:rFonts w:ascii="Arial" w:hAnsi="Arial" w:cs="Arial"/>
            <w:noProof/>
            <w:webHidden/>
            <w:color w:val="262626" w:themeColor="text1" w:themeTint="D9"/>
            <w:sz w:val="36"/>
            <w:szCs w:val="36"/>
          </w:rPr>
          <w:tab/>
        </w:r>
        <w:r w:rsidR="00814629" w:rsidRPr="00C26D3E">
          <w:rPr>
            <w:rFonts w:ascii="Arial" w:hAnsi="Arial" w:cs="Arial"/>
            <w:noProof/>
            <w:webHidden/>
            <w:color w:val="262626" w:themeColor="text1" w:themeTint="D9"/>
            <w:sz w:val="36"/>
            <w:szCs w:val="36"/>
          </w:rPr>
          <w:fldChar w:fldCharType="begin"/>
        </w:r>
        <w:r w:rsidR="00814629" w:rsidRPr="00C26D3E">
          <w:rPr>
            <w:rFonts w:ascii="Arial" w:hAnsi="Arial" w:cs="Arial"/>
            <w:noProof/>
            <w:webHidden/>
            <w:color w:val="262626" w:themeColor="text1" w:themeTint="D9"/>
            <w:sz w:val="36"/>
            <w:szCs w:val="36"/>
          </w:rPr>
          <w:instrText xml:space="preserve"> PAGEREF _Toc68621330 \h </w:instrText>
        </w:r>
        <w:r w:rsidR="00814629" w:rsidRPr="00C26D3E">
          <w:rPr>
            <w:rFonts w:ascii="Arial" w:hAnsi="Arial" w:cs="Arial"/>
            <w:noProof/>
            <w:webHidden/>
            <w:color w:val="262626" w:themeColor="text1" w:themeTint="D9"/>
            <w:sz w:val="36"/>
            <w:szCs w:val="36"/>
          </w:rPr>
        </w:r>
        <w:r w:rsidR="00814629" w:rsidRPr="00C26D3E">
          <w:rPr>
            <w:rFonts w:ascii="Arial" w:hAnsi="Arial" w:cs="Arial"/>
            <w:noProof/>
            <w:webHidden/>
            <w:color w:val="262626" w:themeColor="text1" w:themeTint="D9"/>
            <w:sz w:val="36"/>
            <w:szCs w:val="36"/>
          </w:rPr>
          <w:fldChar w:fldCharType="separate"/>
        </w:r>
        <w:r w:rsidR="007A7203">
          <w:rPr>
            <w:rFonts w:ascii="Arial" w:hAnsi="Arial" w:cs="Arial"/>
            <w:noProof/>
            <w:webHidden/>
            <w:color w:val="262626" w:themeColor="text1" w:themeTint="D9"/>
            <w:sz w:val="36"/>
            <w:szCs w:val="36"/>
          </w:rPr>
          <w:t>19</w:t>
        </w:r>
        <w:r w:rsidR="00814629" w:rsidRPr="00C26D3E">
          <w:rPr>
            <w:rFonts w:ascii="Arial" w:hAnsi="Arial" w:cs="Arial"/>
            <w:noProof/>
            <w:webHidden/>
            <w:color w:val="262626" w:themeColor="text1" w:themeTint="D9"/>
            <w:sz w:val="36"/>
            <w:szCs w:val="36"/>
          </w:rPr>
          <w:fldChar w:fldCharType="end"/>
        </w:r>
      </w:hyperlink>
    </w:p>
    <w:p w14:paraId="7D9A4FDC" w14:textId="255CC2FE" w:rsidR="00814629" w:rsidRPr="00C26D3E" w:rsidRDefault="00A22F5F">
      <w:pPr>
        <w:pStyle w:val="TOC2"/>
        <w:rPr>
          <w:rFonts w:ascii="Arial" w:eastAsiaTheme="minorEastAsia" w:hAnsi="Arial" w:cs="Arial"/>
          <w:noProof/>
          <w:color w:val="262626" w:themeColor="text1" w:themeTint="D9"/>
          <w:sz w:val="36"/>
          <w:szCs w:val="36"/>
          <w:lang w:eastAsia="en-GB"/>
        </w:rPr>
      </w:pPr>
      <w:hyperlink w:anchor="_Toc68621331" w:history="1">
        <w:r w:rsidR="00814629" w:rsidRPr="00C26D3E">
          <w:rPr>
            <w:rStyle w:val="Hyperlink"/>
            <w:rFonts w:ascii="Arial" w:hAnsi="Arial" w:cs="Arial"/>
            <w:noProof/>
            <w:color w:val="262626" w:themeColor="text1" w:themeTint="D9"/>
            <w:sz w:val="36"/>
            <w:szCs w:val="36"/>
          </w:rPr>
          <w:t>How much can I apply for?</w:t>
        </w:r>
        <w:r w:rsidR="00814629" w:rsidRPr="00C26D3E">
          <w:rPr>
            <w:rFonts w:ascii="Arial" w:hAnsi="Arial" w:cs="Arial"/>
            <w:noProof/>
            <w:webHidden/>
            <w:color w:val="262626" w:themeColor="text1" w:themeTint="D9"/>
            <w:sz w:val="36"/>
            <w:szCs w:val="36"/>
          </w:rPr>
          <w:tab/>
        </w:r>
        <w:r w:rsidR="00814629" w:rsidRPr="00C26D3E">
          <w:rPr>
            <w:rFonts w:ascii="Arial" w:hAnsi="Arial" w:cs="Arial"/>
            <w:noProof/>
            <w:webHidden/>
            <w:color w:val="262626" w:themeColor="text1" w:themeTint="D9"/>
            <w:sz w:val="36"/>
            <w:szCs w:val="36"/>
          </w:rPr>
          <w:fldChar w:fldCharType="begin"/>
        </w:r>
        <w:r w:rsidR="00814629" w:rsidRPr="00C26D3E">
          <w:rPr>
            <w:rFonts w:ascii="Arial" w:hAnsi="Arial" w:cs="Arial"/>
            <w:noProof/>
            <w:webHidden/>
            <w:color w:val="262626" w:themeColor="text1" w:themeTint="D9"/>
            <w:sz w:val="36"/>
            <w:szCs w:val="36"/>
          </w:rPr>
          <w:instrText xml:space="preserve"> PAGEREF _Toc68621331 \h </w:instrText>
        </w:r>
        <w:r w:rsidR="00814629" w:rsidRPr="00C26D3E">
          <w:rPr>
            <w:rFonts w:ascii="Arial" w:hAnsi="Arial" w:cs="Arial"/>
            <w:noProof/>
            <w:webHidden/>
            <w:color w:val="262626" w:themeColor="text1" w:themeTint="D9"/>
            <w:sz w:val="36"/>
            <w:szCs w:val="36"/>
          </w:rPr>
        </w:r>
        <w:r w:rsidR="00814629" w:rsidRPr="00C26D3E">
          <w:rPr>
            <w:rFonts w:ascii="Arial" w:hAnsi="Arial" w:cs="Arial"/>
            <w:noProof/>
            <w:webHidden/>
            <w:color w:val="262626" w:themeColor="text1" w:themeTint="D9"/>
            <w:sz w:val="36"/>
            <w:szCs w:val="36"/>
          </w:rPr>
          <w:fldChar w:fldCharType="separate"/>
        </w:r>
        <w:r w:rsidR="007A7203">
          <w:rPr>
            <w:rFonts w:ascii="Arial" w:hAnsi="Arial" w:cs="Arial"/>
            <w:noProof/>
            <w:webHidden/>
            <w:color w:val="262626" w:themeColor="text1" w:themeTint="D9"/>
            <w:sz w:val="36"/>
            <w:szCs w:val="36"/>
          </w:rPr>
          <w:t>20</w:t>
        </w:r>
        <w:r w:rsidR="00814629" w:rsidRPr="00C26D3E">
          <w:rPr>
            <w:rFonts w:ascii="Arial" w:hAnsi="Arial" w:cs="Arial"/>
            <w:noProof/>
            <w:webHidden/>
            <w:color w:val="262626" w:themeColor="text1" w:themeTint="D9"/>
            <w:sz w:val="36"/>
            <w:szCs w:val="36"/>
          </w:rPr>
          <w:fldChar w:fldCharType="end"/>
        </w:r>
      </w:hyperlink>
    </w:p>
    <w:p w14:paraId="23F69360" w14:textId="326E292C" w:rsidR="00814629" w:rsidRPr="00C26D3E" w:rsidRDefault="00A22F5F">
      <w:pPr>
        <w:pStyle w:val="TOC2"/>
        <w:rPr>
          <w:rFonts w:ascii="Arial" w:eastAsiaTheme="minorEastAsia" w:hAnsi="Arial" w:cs="Arial"/>
          <w:noProof/>
          <w:color w:val="262626" w:themeColor="text1" w:themeTint="D9"/>
          <w:sz w:val="36"/>
          <w:szCs w:val="36"/>
          <w:lang w:eastAsia="en-GB"/>
        </w:rPr>
      </w:pPr>
      <w:hyperlink w:anchor="_Toc68621332" w:history="1">
        <w:r w:rsidR="00814629" w:rsidRPr="00C26D3E">
          <w:rPr>
            <w:rStyle w:val="Hyperlink"/>
            <w:rFonts w:ascii="Arial" w:hAnsi="Arial" w:cs="Arial"/>
            <w:noProof/>
            <w:color w:val="262626" w:themeColor="text1" w:themeTint="D9"/>
            <w:sz w:val="36"/>
            <w:szCs w:val="36"/>
          </w:rPr>
          <w:t>Application deadlines</w:t>
        </w:r>
        <w:r w:rsidR="00814629" w:rsidRPr="00C26D3E">
          <w:rPr>
            <w:rFonts w:ascii="Arial" w:hAnsi="Arial" w:cs="Arial"/>
            <w:noProof/>
            <w:webHidden/>
            <w:color w:val="262626" w:themeColor="text1" w:themeTint="D9"/>
            <w:sz w:val="36"/>
            <w:szCs w:val="36"/>
          </w:rPr>
          <w:tab/>
        </w:r>
        <w:r w:rsidR="00814629" w:rsidRPr="00C26D3E">
          <w:rPr>
            <w:rFonts w:ascii="Arial" w:hAnsi="Arial" w:cs="Arial"/>
            <w:noProof/>
            <w:webHidden/>
            <w:color w:val="262626" w:themeColor="text1" w:themeTint="D9"/>
            <w:sz w:val="36"/>
            <w:szCs w:val="36"/>
          </w:rPr>
          <w:fldChar w:fldCharType="begin"/>
        </w:r>
        <w:r w:rsidR="00814629" w:rsidRPr="00C26D3E">
          <w:rPr>
            <w:rFonts w:ascii="Arial" w:hAnsi="Arial" w:cs="Arial"/>
            <w:noProof/>
            <w:webHidden/>
            <w:color w:val="262626" w:themeColor="text1" w:themeTint="D9"/>
            <w:sz w:val="36"/>
            <w:szCs w:val="36"/>
          </w:rPr>
          <w:instrText xml:space="preserve"> PAGEREF _Toc68621332 \h </w:instrText>
        </w:r>
        <w:r w:rsidR="00814629" w:rsidRPr="00C26D3E">
          <w:rPr>
            <w:rFonts w:ascii="Arial" w:hAnsi="Arial" w:cs="Arial"/>
            <w:noProof/>
            <w:webHidden/>
            <w:color w:val="262626" w:themeColor="text1" w:themeTint="D9"/>
            <w:sz w:val="36"/>
            <w:szCs w:val="36"/>
          </w:rPr>
        </w:r>
        <w:r w:rsidR="00814629" w:rsidRPr="00C26D3E">
          <w:rPr>
            <w:rFonts w:ascii="Arial" w:hAnsi="Arial" w:cs="Arial"/>
            <w:noProof/>
            <w:webHidden/>
            <w:color w:val="262626" w:themeColor="text1" w:themeTint="D9"/>
            <w:sz w:val="36"/>
            <w:szCs w:val="36"/>
          </w:rPr>
          <w:fldChar w:fldCharType="separate"/>
        </w:r>
        <w:r w:rsidR="007A7203">
          <w:rPr>
            <w:rFonts w:ascii="Arial" w:hAnsi="Arial" w:cs="Arial"/>
            <w:noProof/>
            <w:webHidden/>
            <w:color w:val="262626" w:themeColor="text1" w:themeTint="D9"/>
            <w:sz w:val="36"/>
            <w:szCs w:val="36"/>
          </w:rPr>
          <w:t>22</w:t>
        </w:r>
        <w:r w:rsidR="00814629" w:rsidRPr="00C26D3E">
          <w:rPr>
            <w:rFonts w:ascii="Arial" w:hAnsi="Arial" w:cs="Arial"/>
            <w:noProof/>
            <w:webHidden/>
            <w:color w:val="262626" w:themeColor="text1" w:themeTint="D9"/>
            <w:sz w:val="36"/>
            <w:szCs w:val="36"/>
          </w:rPr>
          <w:fldChar w:fldCharType="end"/>
        </w:r>
      </w:hyperlink>
    </w:p>
    <w:p w14:paraId="45808571" w14:textId="0D8BD494" w:rsidR="00814629" w:rsidRPr="00C26D3E" w:rsidRDefault="00A22F5F">
      <w:pPr>
        <w:pStyle w:val="TOC2"/>
        <w:rPr>
          <w:rFonts w:ascii="Arial" w:eastAsiaTheme="minorEastAsia" w:hAnsi="Arial" w:cs="Arial"/>
          <w:noProof/>
          <w:color w:val="262626" w:themeColor="text1" w:themeTint="D9"/>
          <w:sz w:val="36"/>
          <w:szCs w:val="36"/>
          <w:lang w:eastAsia="en-GB"/>
        </w:rPr>
      </w:pPr>
      <w:hyperlink w:anchor="_Toc68621333" w:history="1">
        <w:r w:rsidR="00814629" w:rsidRPr="00C26D3E">
          <w:rPr>
            <w:rStyle w:val="Hyperlink"/>
            <w:rFonts w:ascii="Arial" w:hAnsi="Arial" w:cs="Arial"/>
            <w:noProof/>
            <w:color w:val="262626" w:themeColor="text1" w:themeTint="D9"/>
            <w:sz w:val="36"/>
            <w:szCs w:val="36"/>
          </w:rPr>
          <w:t>What are the criteria that apply to this fund?</w:t>
        </w:r>
        <w:r w:rsidR="00814629" w:rsidRPr="00C26D3E">
          <w:rPr>
            <w:rFonts w:ascii="Arial" w:hAnsi="Arial" w:cs="Arial"/>
            <w:noProof/>
            <w:webHidden/>
            <w:color w:val="262626" w:themeColor="text1" w:themeTint="D9"/>
            <w:sz w:val="36"/>
            <w:szCs w:val="36"/>
          </w:rPr>
          <w:tab/>
        </w:r>
        <w:r w:rsidR="00814629" w:rsidRPr="00C26D3E">
          <w:rPr>
            <w:rFonts w:ascii="Arial" w:hAnsi="Arial" w:cs="Arial"/>
            <w:noProof/>
            <w:webHidden/>
            <w:color w:val="262626" w:themeColor="text1" w:themeTint="D9"/>
            <w:sz w:val="36"/>
            <w:szCs w:val="36"/>
          </w:rPr>
          <w:fldChar w:fldCharType="begin"/>
        </w:r>
        <w:r w:rsidR="00814629" w:rsidRPr="00C26D3E">
          <w:rPr>
            <w:rFonts w:ascii="Arial" w:hAnsi="Arial" w:cs="Arial"/>
            <w:noProof/>
            <w:webHidden/>
            <w:color w:val="262626" w:themeColor="text1" w:themeTint="D9"/>
            <w:sz w:val="36"/>
            <w:szCs w:val="36"/>
          </w:rPr>
          <w:instrText xml:space="preserve"> PAGEREF _Toc68621333 \h </w:instrText>
        </w:r>
        <w:r w:rsidR="00814629" w:rsidRPr="00C26D3E">
          <w:rPr>
            <w:rFonts w:ascii="Arial" w:hAnsi="Arial" w:cs="Arial"/>
            <w:noProof/>
            <w:webHidden/>
            <w:color w:val="262626" w:themeColor="text1" w:themeTint="D9"/>
            <w:sz w:val="36"/>
            <w:szCs w:val="36"/>
          </w:rPr>
        </w:r>
        <w:r w:rsidR="00814629" w:rsidRPr="00C26D3E">
          <w:rPr>
            <w:rFonts w:ascii="Arial" w:hAnsi="Arial" w:cs="Arial"/>
            <w:noProof/>
            <w:webHidden/>
            <w:color w:val="262626" w:themeColor="text1" w:themeTint="D9"/>
            <w:sz w:val="36"/>
            <w:szCs w:val="36"/>
          </w:rPr>
          <w:fldChar w:fldCharType="separate"/>
        </w:r>
        <w:r w:rsidR="007A7203">
          <w:rPr>
            <w:rFonts w:ascii="Arial" w:hAnsi="Arial" w:cs="Arial"/>
            <w:noProof/>
            <w:webHidden/>
            <w:color w:val="262626" w:themeColor="text1" w:themeTint="D9"/>
            <w:sz w:val="36"/>
            <w:szCs w:val="36"/>
          </w:rPr>
          <w:t>24</w:t>
        </w:r>
        <w:r w:rsidR="00814629" w:rsidRPr="00C26D3E">
          <w:rPr>
            <w:rFonts w:ascii="Arial" w:hAnsi="Arial" w:cs="Arial"/>
            <w:noProof/>
            <w:webHidden/>
            <w:color w:val="262626" w:themeColor="text1" w:themeTint="D9"/>
            <w:sz w:val="36"/>
            <w:szCs w:val="36"/>
          </w:rPr>
          <w:fldChar w:fldCharType="end"/>
        </w:r>
      </w:hyperlink>
    </w:p>
    <w:p w14:paraId="6E8C2966" w14:textId="6AD3FCBE" w:rsidR="00814629" w:rsidRPr="00C26D3E" w:rsidRDefault="00A22F5F">
      <w:pPr>
        <w:pStyle w:val="TOC2"/>
        <w:rPr>
          <w:rFonts w:ascii="Arial" w:eastAsiaTheme="minorEastAsia" w:hAnsi="Arial" w:cs="Arial"/>
          <w:noProof/>
          <w:color w:val="262626" w:themeColor="text1" w:themeTint="D9"/>
          <w:sz w:val="36"/>
          <w:szCs w:val="36"/>
          <w:lang w:eastAsia="en-GB"/>
        </w:rPr>
      </w:pPr>
      <w:hyperlink w:anchor="_Toc68621334" w:history="1">
        <w:r w:rsidR="00814629" w:rsidRPr="00C26D3E">
          <w:rPr>
            <w:rStyle w:val="Hyperlink"/>
            <w:rFonts w:ascii="Arial" w:hAnsi="Arial" w:cs="Arial"/>
            <w:noProof/>
            <w:color w:val="262626" w:themeColor="text1" w:themeTint="D9"/>
            <w:sz w:val="36"/>
            <w:szCs w:val="36"/>
          </w:rPr>
          <w:t>What questions will I need to answer?</w:t>
        </w:r>
        <w:r w:rsidR="00814629" w:rsidRPr="00C26D3E">
          <w:rPr>
            <w:rFonts w:ascii="Arial" w:hAnsi="Arial" w:cs="Arial"/>
            <w:noProof/>
            <w:webHidden/>
            <w:color w:val="262626" w:themeColor="text1" w:themeTint="D9"/>
            <w:sz w:val="36"/>
            <w:szCs w:val="36"/>
          </w:rPr>
          <w:tab/>
        </w:r>
        <w:r w:rsidR="00814629" w:rsidRPr="00C26D3E">
          <w:rPr>
            <w:rFonts w:ascii="Arial" w:hAnsi="Arial" w:cs="Arial"/>
            <w:noProof/>
            <w:webHidden/>
            <w:color w:val="262626" w:themeColor="text1" w:themeTint="D9"/>
            <w:sz w:val="36"/>
            <w:szCs w:val="36"/>
          </w:rPr>
          <w:fldChar w:fldCharType="begin"/>
        </w:r>
        <w:r w:rsidR="00814629" w:rsidRPr="00C26D3E">
          <w:rPr>
            <w:rFonts w:ascii="Arial" w:hAnsi="Arial" w:cs="Arial"/>
            <w:noProof/>
            <w:webHidden/>
            <w:color w:val="262626" w:themeColor="text1" w:themeTint="D9"/>
            <w:sz w:val="36"/>
            <w:szCs w:val="36"/>
          </w:rPr>
          <w:instrText xml:space="preserve"> PAGEREF _Toc68621334 \h </w:instrText>
        </w:r>
        <w:r w:rsidR="00814629" w:rsidRPr="00C26D3E">
          <w:rPr>
            <w:rFonts w:ascii="Arial" w:hAnsi="Arial" w:cs="Arial"/>
            <w:noProof/>
            <w:webHidden/>
            <w:color w:val="262626" w:themeColor="text1" w:themeTint="D9"/>
            <w:sz w:val="36"/>
            <w:szCs w:val="36"/>
          </w:rPr>
        </w:r>
        <w:r w:rsidR="00814629" w:rsidRPr="00C26D3E">
          <w:rPr>
            <w:rFonts w:ascii="Arial" w:hAnsi="Arial" w:cs="Arial"/>
            <w:noProof/>
            <w:webHidden/>
            <w:color w:val="262626" w:themeColor="text1" w:themeTint="D9"/>
            <w:sz w:val="36"/>
            <w:szCs w:val="36"/>
          </w:rPr>
          <w:fldChar w:fldCharType="separate"/>
        </w:r>
        <w:r w:rsidR="007A7203">
          <w:rPr>
            <w:rFonts w:ascii="Arial" w:hAnsi="Arial" w:cs="Arial"/>
            <w:noProof/>
            <w:webHidden/>
            <w:color w:val="262626" w:themeColor="text1" w:themeTint="D9"/>
            <w:sz w:val="36"/>
            <w:szCs w:val="36"/>
          </w:rPr>
          <w:t>26</w:t>
        </w:r>
        <w:r w:rsidR="00814629" w:rsidRPr="00C26D3E">
          <w:rPr>
            <w:rFonts w:ascii="Arial" w:hAnsi="Arial" w:cs="Arial"/>
            <w:noProof/>
            <w:webHidden/>
            <w:color w:val="262626" w:themeColor="text1" w:themeTint="D9"/>
            <w:sz w:val="36"/>
            <w:szCs w:val="36"/>
          </w:rPr>
          <w:fldChar w:fldCharType="end"/>
        </w:r>
      </w:hyperlink>
    </w:p>
    <w:p w14:paraId="121D16BC" w14:textId="0E3FF14D" w:rsidR="00814629" w:rsidRPr="00C26D3E" w:rsidRDefault="00A22F5F">
      <w:pPr>
        <w:pStyle w:val="TOC2"/>
        <w:rPr>
          <w:rFonts w:ascii="Arial" w:eastAsiaTheme="minorEastAsia" w:hAnsi="Arial" w:cs="Arial"/>
          <w:noProof/>
          <w:color w:val="262626" w:themeColor="text1" w:themeTint="D9"/>
          <w:sz w:val="36"/>
          <w:szCs w:val="36"/>
          <w:lang w:eastAsia="en-GB"/>
        </w:rPr>
      </w:pPr>
      <w:hyperlink w:anchor="_Toc68621335" w:history="1">
        <w:r w:rsidR="00814629" w:rsidRPr="00C26D3E">
          <w:rPr>
            <w:rStyle w:val="Hyperlink"/>
            <w:rFonts w:ascii="Arial" w:hAnsi="Arial" w:cs="Arial"/>
            <w:noProof/>
            <w:color w:val="262626" w:themeColor="text1" w:themeTint="D9"/>
            <w:sz w:val="36"/>
            <w:szCs w:val="36"/>
          </w:rPr>
          <w:t>Application checklist</w:t>
        </w:r>
        <w:r w:rsidR="00814629" w:rsidRPr="00C26D3E">
          <w:rPr>
            <w:rFonts w:ascii="Arial" w:hAnsi="Arial" w:cs="Arial"/>
            <w:noProof/>
            <w:webHidden/>
            <w:color w:val="262626" w:themeColor="text1" w:themeTint="D9"/>
            <w:sz w:val="36"/>
            <w:szCs w:val="36"/>
          </w:rPr>
          <w:tab/>
        </w:r>
        <w:r w:rsidR="00814629" w:rsidRPr="00C26D3E">
          <w:rPr>
            <w:rFonts w:ascii="Arial" w:hAnsi="Arial" w:cs="Arial"/>
            <w:noProof/>
            <w:webHidden/>
            <w:color w:val="262626" w:themeColor="text1" w:themeTint="D9"/>
            <w:sz w:val="36"/>
            <w:szCs w:val="36"/>
          </w:rPr>
          <w:fldChar w:fldCharType="begin"/>
        </w:r>
        <w:r w:rsidR="00814629" w:rsidRPr="00C26D3E">
          <w:rPr>
            <w:rFonts w:ascii="Arial" w:hAnsi="Arial" w:cs="Arial"/>
            <w:noProof/>
            <w:webHidden/>
            <w:color w:val="262626" w:themeColor="text1" w:themeTint="D9"/>
            <w:sz w:val="36"/>
            <w:szCs w:val="36"/>
          </w:rPr>
          <w:instrText xml:space="preserve"> PAGEREF _Toc68621335 \h </w:instrText>
        </w:r>
        <w:r w:rsidR="00814629" w:rsidRPr="00C26D3E">
          <w:rPr>
            <w:rFonts w:ascii="Arial" w:hAnsi="Arial" w:cs="Arial"/>
            <w:noProof/>
            <w:webHidden/>
            <w:color w:val="262626" w:themeColor="text1" w:themeTint="D9"/>
            <w:sz w:val="36"/>
            <w:szCs w:val="36"/>
          </w:rPr>
        </w:r>
        <w:r w:rsidR="00814629" w:rsidRPr="00C26D3E">
          <w:rPr>
            <w:rFonts w:ascii="Arial" w:hAnsi="Arial" w:cs="Arial"/>
            <w:noProof/>
            <w:webHidden/>
            <w:color w:val="262626" w:themeColor="text1" w:themeTint="D9"/>
            <w:sz w:val="36"/>
            <w:szCs w:val="36"/>
          </w:rPr>
          <w:fldChar w:fldCharType="separate"/>
        </w:r>
        <w:r w:rsidR="007A7203">
          <w:rPr>
            <w:rFonts w:ascii="Arial" w:hAnsi="Arial" w:cs="Arial"/>
            <w:noProof/>
            <w:webHidden/>
            <w:color w:val="262626" w:themeColor="text1" w:themeTint="D9"/>
            <w:sz w:val="36"/>
            <w:szCs w:val="36"/>
          </w:rPr>
          <w:t>32</w:t>
        </w:r>
        <w:r w:rsidR="00814629" w:rsidRPr="00C26D3E">
          <w:rPr>
            <w:rFonts w:ascii="Arial" w:hAnsi="Arial" w:cs="Arial"/>
            <w:noProof/>
            <w:webHidden/>
            <w:color w:val="262626" w:themeColor="text1" w:themeTint="D9"/>
            <w:sz w:val="36"/>
            <w:szCs w:val="36"/>
          </w:rPr>
          <w:fldChar w:fldCharType="end"/>
        </w:r>
      </w:hyperlink>
    </w:p>
    <w:p w14:paraId="00FDD456" w14:textId="43EC3295" w:rsidR="00814629" w:rsidRPr="00C26D3E" w:rsidRDefault="00A22F5F">
      <w:pPr>
        <w:pStyle w:val="TOC2"/>
        <w:rPr>
          <w:rFonts w:ascii="Arial" w:eastAsiaTheme="minorEastAsia" w:hAnsi="Arial" w:cs="Arial"/>
          <w:noProof/>
          <w:color w:val="262626" w:themeColor="text1" w:themeTint="D9"/>
          <w:sz w:val="36"/>
          <w:szCs w:val="36"/>
          <w:lang w:eastAsia="en-GB"/>
        </w:rPr>
      </w:pPr>
      <w:hyperlink w:anchor="_Toc68621336" w:history="1">
        <w:r w:rsidR="00814629" w:rsidRPr="00C26D3E">
          <w:rPr>
            <w:rStyle w:val="Hyperlink"/>
            <w:rFonts w:ascii="Arial" w:hAnsi="Arial" w:cs="Arial"/>
            <w:noProof/>
            <w:color w:val="262626" w:themeColor="text1" w:themeTint="D9"/>
            <w:sz w:val="36"/>
            <w:szCs w:val="36"/>
          </w:rPr>
          <w:t>What if I have a question?</w:t>
        </w:r>
        <w:r w:rsidR="00814629" w:rsidRPr="00C26D3E">
          <w:rPr>
            <w:rFonts w:ascii="Arial" w:hAnsi="Arial" w:cs="Arial"/>
            <w:noProof/>
            <w:webHidden/>
            <w:color w:val="262626" w:themeColor="text1" w:themeTint="D9"/>
            <w:sz w:val="36"/>
            <w:szCs w:val="36"/>
          </w:rPr>
          <w:tab/>
        </w:r>
        <w:r w:rsidR="00814629" w:rsidRPr="00C26D3E">
          <w:rPr>
            <w:rFonts w:ascii="Arial" w:hAnsi="Arial" w:cs="Arial"/>
            <w:noProof/>
            <w:webHidden/>
            <w:color w:val="262626" w:themeColor="text1" w:themeTint="D9"/>
            <w:sz w:val="36"/>
            <w:szCs w:val="36"/>
          </w:rPr>
          <w:fldChar w:fldCharType="begin"/>
        </w:r>
        <w:r w:rsidR="00814629" w:rsidRPr="00C26D3E">
          <w:rPr>
            <w:rFonts w:ascii="Arial" w:hAnsi="Arial" w:cs="Arial"/>
            <w:noProof/>
            <w:webHidden/>
            <w:color w:val="262626" w:themeColor="text1" w:themeTint="D9"/>
            <w:sz w:val="36"/>
            <w:szCs w:val="36"/>
          </w:rPr>
          <w:instrText xml:space="preserve"> PAGEREF _Toc68621336 \h </w:instrText>
        </w:r>
        <w:r w:rsidR="00814629" w:rsidRPr="00C26D3E">
          <w:rPr>
            <w:rFonts w:ascii="Arial" w:hAnsi="Arial" w:cs="Arial"/>
            <w:noProof/>
            <w:webHidden/>
            <w:color w:val="262626" w:themeColor="text1" w:themeTint="D9"/>
            <w:sz w:val="36"/>
            <w:szCs w:val="36"/>
          </w:rPr>
        </w:r>
        <w:r w:rsidR="00814629" w:rsidRPr="00C26D3E">
          <w:rPr>
            <w:rFonts w:ascii="Arial" w:hAnsi="Arial" w:cs="Arial"/>
            <w:noProof/>
            <w:webHidden/>
            <w:color w:val="262626" w:themeColor="text1" w:themeTint="D9"/>
            <w:sz w:val="36"/>
            <w:szCs w:val="36"/>
          </w:rPr>
          <w:fldChar w:fldCharType="separate"/>
        </w:r>
        <w:r w:rsidR="007A7203">
          <w:rPr>
            <w:rFonts w:ascii="Arial" w:hAnsi="Arial" w:cs="Arial"/>
            <w:noProof/>
            <w:webHidden/>
            <w:color w:val="262626" w:themeColor="text1" w:themeTint="D9"/>
            <w:sz w:val="36"/>
            <w:szCs w:val="36"/>
          </w:rPr>
          <w:t>33</w:t>
        </w:r>
        <w:r w:rsidR="00814629" w:rsidRPr="00C26D3E">
          <w:rPr>
            <w:rFonts w:ascii="Arial" w:hAnsi="Arial" w:cs="Arial"/>
            <w:noProof/>
            <w:webHidden/>
            <w:color w:val="262626" w:themeColor="text1" w:themeTint="D9"/>
            <w:sz w:val="36"/>
            <w:szCs w:val="36"/>
          </w:rPr>
          <w:fldChar w:fldCharType="end"/>
        </w:r>
      </w:hyperlink>
    </w:p>
    <w:p w14:paraId="5C220244" w14:textId="24C796E6" w:rsidR="00A13450" w:rsidRPr="00C26D3E" w:rsidRDefault="00A13450" w:rsidP="00C26D3E">
      <w:pPr>
        <w:pStyle w:val="Heading2"/>
      </w:pPr>
      <w:r w:rsidRPr="00C26D3E">
        <w:fldChar w:fldCharType="end"/>
      </w:r>
    </w:p>
    <w:p w14:paraId="4F7D0AE8" w14:textId="77777777" w:rsidR="00A13450" w:rsidRPr="00C26D3E" w:rsidRDefault="00A13450">
      <w:pPr>
        <w:spacing w:before="0" w:after="160" w:line="259" w:lineRule="auto"/>
        <w:rPr>
          <w:rFonts w:ascii="Arial" w:hAnsi="Arial" w:cs="Arial"/>
          <w:color w:val="262626" w:themeColor="text1" w:themeTint="D9"/>
          <w:sz w:val="36"/>
          <w:szCs w:val="36"/>
        </w:rPr>
      </w:pPr>
      <w:r w:rsidRPr="00C26D3E">
        <w:rPr>
          <w:rFonts w:ascii="Arial" w:hAnsi="Arial" w:cs="Arial"/>
          <w:color w:val="262626" w:themeColor="text1" w:themeTint="D9"/>
          <w:sz w:val="36"/>
          <w:szCs w:val="36"/>
        </w:rPr>
        <w:br w:type="page"/>
      </w:r>
    </w:p>
    <w:p w14:paraId="568C156D" w14:textId="1C8934A3" w:rsidR="00FB6007" w:rsidRPr="00C26D3E" w:rsidRDefault="00FB6007" w:rsidP="00C26D3E">
      <w:pPr>
        <w:pStyle w:val="Heading2"/>
      </w:pPr>
      <w:bookmarkStart w:id="9" w:name="_Toc68621326"/>
      <w:r w:rsidRPr="00C26D3E">
        <w:lastRenderedPageBreak/>
        <w:t>Welcome</w:t>
      </w:r>
      <w:bookmarkEnd w:id="9"/>
    </w:p>
    <w:p w14:paraId="56D2ABF7" w14:textId="53865E48" w:rsidR="00FB6007" w:rsidRPr="00C26D3E" w:rsidRDefault="00FB6007" w:rsidP="00FB6007">
      <w:pPr>
        <w:pStyle w:val="BodyText"/>
        <w:rPr>
          <w:rFonts w:ascii="Arial" w:hAnsi="Arial" w:cs="Arial"/>
          <w:color w:val="262626" w:themeColor="text1" w:themeTint="D9"/>
          <w:sz w:val="36"/>
          <w:szCs w:val="36"/>
        </w:rPr>
      </w:pPr>
      <w:r w:rsidRPr="00C26D3E">
        <w:rPr>
          <w:rFonts w:ascii="Arial" w:hAnsi="Arial" w:cs="Arial"/>
          <w:color w:val="262626" w:themeColor="text1" w:themeTint="D9"/>
          <w:sz w:val="36"/>
          <w:szCs w:val="36"/>
        </w:rPr>
        <w:t>Welcome to “Create”, one of our National Lottery funding programmes.</w:t>
      </w:r>
    </w:p>
    <w:p w14:paraId="2FFC6D70" w14:textId="55F00607" w:rsidR="00FB6007" w:rsidRPr="00C26D3E" w:rsidRDefault="00FB6007" w:rsidP="00FB6007">
      <w:pPr>
        <w:pStyle w:val="BodyText"/>
        <w:rPr>
          <w:rFonts w:ascii="Arial" w:hAnsi="Arial" w:cs="Arial"/>
          <w:color w:val="262626" w:themeColor="text1" w:themeTint="D9"/>
          <w:sz w:val="36"/>
          <w:szCs w:val="36"/>
        </w:rPr>
      </w:pPr>
      <w:r w:rsidRPr="00C26D3E">
        <w:rPr>
          <w:rFonts w:ascii="Arial" w:hAnsi="Arial" w:cs="Arial"/>
          <w:color w:val="262626" w:themeColor="text1" w:themeTint="D9"/>
          <w:sz w:val="36"/>
          <w:szCs w:val="36"/>
        </w:rPr>
        <w:t xml:space="preserve">Here you’ll find all the information you need to prepare your application. Our guidance note </w:t>
      </w:r>
      <w:hyperlink r:id="rId17" w:history="1">
        <w:r w:rsidRPr="00C26D3E">
          <w:rPr>
            <w:rStyle w:val="Hyperlink"/>
            <w:rFonts w:ascii="Arial" w:hAnsi="Arial" w:cs="Arial"/>
            <w:sz w:val="36"/>
            <w:szCs w:val="36"/>
          </w:rPr>
          <w:t>National Lottery Funding: what you need to know if you’re making an application</w:t>
        </w:r>
      </w:hyperlink>
      <w:r w:rsidRPr="00C26D3E">
        <w:rPr>
          <w:rFonts w:ascii="Arial" w:hAnsi="Arial" w:cs="Arial"/>
          <w:color w:val="262626" w:themeColor="text1" w:themeTint="D9"/>
          <w:sz w:val="36"/>
          <w:szCs w:val="36"/>
        </w:rPr>
        <w:t xml:space="preserve"> should be read alongside this document. This is where you’ll find all the information you need on our overarching priorities, eligibility, appropriate costs and additional support available to help you to submit the best application possible.</w:t>
      </w:r>
    </w:p>
    <w:p w14:paraId="37F77794" w14:textId="110216BD" w:rsidR="00FB6007" w:rsidRPr="00C26D3E" w:rsidRDefault="00FB6007" w:rsidP="00FB6007">
      <w:pPr>
        <w:pStyle w:val="BodyText"/>
        <w:rPr>
          <w:rFonts w:ascii="Arial" w:hAnsi="Arial" w:cs="Arial"/>
          <w:color w:val="262626" w:themeColor="text1" w:themeTint="D9"/>
          <w:sz w:val="36"/>
          <w:szCs w:val="36"/>
        </w:rPr>
      </w:pPr>
      <w:r w:rsidRPr="00C26D3E">
        <w:rPr>
          <w:rFonts w:ascii="Arial" w:hAnsi="Arial" w:cs="Arial"/>
          <w:color w:val="262626" w:themeColor="text1" w:themeTint="D9"/>
          <w:sz w:val="36"/>
          <w:szCs w:val="36"/>
        </w:rPr>
        <w:t>But before we get into the programme detail, what kinds of projects are we looking for?</w:t>
      </w:r>
    </w:p>
    <w:p w14:paraId="2BB33160" w14:textId="3E7CB65E" w:rsidR="00FB6007" w:rsidRPr="00C26D3E" w:rsidRDefault="00FB6007" w:rsidP="00FB6007">
      <w:pPr>
        <w:pStyle w:val="BodyText"/>
        <w:rPr>
          <w:rFonts w:ascii="Arial" w:hAnsi="Arial" w:cs="Arial"/>
          <w:color w:val="262626" w:themeColor="text1" w:themeTint="D9"/>
          <w:sz w:val="36"/>
          <w:szCs w:val="36"/>
        </w:rPr>
      </w:pPr>
      <w:r w:rsidRPr="00C26D3E">
        <w:rPr>
          <w:rFonts w:ascii="Arial" w:hAnsi="Arial" w:cs="Arial"/>
          <w:color w:val="262626" w:themeColor="text1" w:themeTint="D9"/>
          <w:sz w:val="36"/>
          <w:szCs w:val="36"/>
        </w:rPr>
        <w:t xml:space="preserve">The world is very different today post Covid19.  As we plan for a new future, we want to support projects that try to get to grips with what that future might hold. This means that we’re taking a fresh look at how we can achieve a strong and resilient arts sector that properly reflects the fullest range of our country’s people and communities. </w:t>
      </w:r>
    </w:p>
    <w:p w14:paraId="1479FABB" w14:textId="77777777" w:rsidR="00FB6007" w:rsidRPr="00C26D3E" w:rsidRDefault="00FB6007" w:rsidP="00FB6007">
      <w:pPr>
        <w:pStyle w:val="BodyText"/>
        <w:rPr>
          <w:rFonts w:ascii="Arial" w:hAnsi="Arial" w:cs="Arial"/>
          <w:color w:val="262626" w:themeColor="text1" w:themeTint="D9"/>
          <w:sz w:val="36"/>
          <w:szCs w:val="36"/>
        </w:rPr>
      </w:pPr>
    </w:p>
    <w:p w14:paraId="26949D05" w14:textId="77777777" w:rsidR="00FB6007" w:rsidRPr="00C26D3E" w:rsidRDefault="00FB6007" w:rsidP="00FB6007">
      <w:pPr>
        <w:pStyle w:val="BodyText"/>
        <w:rPr>
          <w:rFonts w:ascii="Arial" w:hAnsi="Arial" w:cs="Arial"/>
          <w:color w:val="262626" w:themeColor="text1" w:themeTint="D9"/>
          <w:sz w:val="36"/>
          <w:szCs w:val="36"/>
        </w:rPr>
      </w:pPr>
      <w:r w:rsidRPr="00C26D3E">
        <w:rPr>
          <w:rFonts w:ascii="Arial" w:hAnsi="Arial" w:cs="Arial"/>
          <w:color w:val="262626" w:themeColor="text1" w:themeTint="D9"/>
          <w:sz w:val="36"/>
          <w:szCs w:val="36"/>
        </w:rPr>
        <w:t> </w:t>
      </w:r>
    </w:p>
    <w:p w14:paraId="2E588E6D" w14:textId="77777777" w:rsidR="00FB6007" w:rsidRPr="00C26D3E" w:rsidRDefault="00FB6007" w:rsidP="00FB6007">
      <w:pPr>
        <w:pStyle w:val="BodyText"/>
        <w:rPr>
          <w:rFonts w:ascii="Arial" w:hAnsi="Arial" w:cs="Arial"/>
          <w:color w:val="262626" w:themeColor="text1" w:themeTint="D9"/>
          <w:sz w:val="36"/>
          <w:szCs w:val="36"/>
        </w:rPr>
      </w:pPr>
    </w:p>
    <w:p w14:paraId="5271F63B" w14:textId="77777777" w:rsidR="006C20C3" w:rsidRPr="00C26D3E" w:rsidRDefault="006C20C3">
      <w:pPr>
        <w:spacing w:before="0" w:after="160" w:line="259" w:lineRule="auto"/>
        <w:rPr>
          <w:rFonts w:ascii="Arial" w:hAnsi="Arial" w:cs="Arial"/>
          <w:color w:val="262626" w:themeColor="text1" w:themeTint="D9"/>
          <w:sz w:val="36"/>
          <w:szCs w:val="36"/>
        </w:rPr>
      </w:pPr>
      <w:r w:rsidRPr="00C26D3E">
        <w:rPr>
          <w:rFonts w:ascii="Arial" w:hAnsi="Arial" w:cs="Arial"/>
          <w:color w:val="262626" w:themeColor="text1" w:themeTint="D9"/>
          <w:sz w:val="36"/>
          <w:szCs w:val="36"/>
        </w:rPr>
        <w:br w:type="page"/>
      </w:r>
    </w:p>
    <w:p w14:paraId="7E969C4C" w14:textId="17496375" w:rsidR="00FB6007" w:rsidRPr="00C26D3E" w:rsidRDefault="00FB6007" w:rsidP="00C26D3E">
      <w:pPr>
        <w:pStyle w:val="Heading2"/>
      </w:pPr>
      <w:bookmarkStart w:id="10" w:name="_Toc68621327"/>
      <w:r w:rsidRPr="00C26D3E">
        <w:lastRenderedPageBreak/>
        <w:t>About “Create”</w:t>
      </w:r>
      <w:bookmarkEnd w:id="10"/>
    </w:p>
    <w:p w14:paraId="0B7F8C61" w14:textId="5CCCF5CB" w:rsidR="00FB6007" w:rsidRPr="00C26D3E" w:rsidRDefault="00FB6007" w:rsidP="00237100">
      <w:pPr>
        <w:pStyle w:val="ListBullet"/>
        <w:rPr>
          <w:rFonts w:ascii="Arial" w:hAnsi="Arial" w:cs="Arial"/>
          <w:color w:val="262626" w:themeColor="text1" w:themeTint="D9"/>
          <w:sz w:val="36"/>
          <w:szCs w:val="36"/>
        </w:rPr>
      </w:pPr>
      <w:r w:rsidRPr="00C26D3E">
        <w:rPr>
          <w:rFonts w:ascii="Arial" w:hAnsi="Arial" w:cs="Arial"/>
          <w:color w:val="262626" w:themeColor="text1" w:themeTint="D9"/>
          <w:sz w:val="36"/>
          <w:szCs w:val="36"/>
        </w:rPr>
        <w:t>“Create” funds the development and creation of high-quality arts experiences that help creative individuals and organisations engage with and connect to the public</w:t>
      </w:r>
    </w:p>
    <w:p w14:paraId="2498749A" w14:textId="2B8A3E66" w:rsidR="00FB6007" w:rsidRPr="00C26D3E" w:rsidRDefault="00FB6007" w:rsidP="00237100">
      <w:pPr>
        <w:pStyle w:val="ListBullet"/>
        <w:rPr>
          <w:rFonts w:ascii="Arial" w:hAnsi="Arial" w:cs="Arial"/>
          <w:color w:val="262626" w:themeColor="text1" w:themeTint="D9"/>
          <w:sz w:val="36"/>
          <w:szCs w:val="36"/>
        </w:rPr>
      </w:pPr>
      <w:r w:rsidRPr="00C26D3E">
        <w:rPr>
          <w:rFonts w:ascii="Arial" w:hAnsi="Arial" w:cs="Arial"/>
          <w:color w:val="262626" w:themeColor="text1" w:themeTint="D9"/>
          <w:sz w:val="36"/>
          <w:szCs w:val="36"/>
        </w:rPr>
        <w:t>“Create” is about providing opportunities for individuals and organisations to produce and present their best work. This can mean funding the production and presentation of work, the development of new ideas and / or supporting individual or organisation</w:t>
      </w:r>
      <w:r w:rsidR="00E85C22">
        <w:rPr>
          <w:rFonts w:ascii="Arial" w:hAnsi="Arial" w:cs="Arial"/>
          <w:color w:val="262626" w:themeColor="text1" w:themeTint="D9"/>
          <w:sz w:val="36"/>
          <w:szCs w:val="36"/>
        </w:rPr>
        <w:t>al development</w:t>
      </w:r>
      <w:r w:rsidRPr="00C26D3E">
        <w:rPr>
          <w:rFonts w:ascii="Arial" w:hAnsi="Arial" w:cs="Arial"/>
          <w:color w:val="262626" w:themeColor="text1" w:themeTint="D9"/>
          <w:sz w:val="36"/>
          <w:szCs w:val="36"/>
        </w:rPr>
        <w:t xml:space="preserve"> through training or business growth and change</w:t>
      </w:r>
    </w:p>
    <w:p w14:paraId="2002719C" w14:textId="021A0497" w:rsidR="00FB6007" w:rsidRPr="00C26D3E" w:rsidRDefault="00FB6007" w:rsidP="00237100">
      <w:pPr>
        <w:pStyle w:val="ListBullet"/>
        <w:rPr>
          <w:rFonts w:ascii="Arial" w:hAnsi="Arial" w:cs="Arial"/>
          <w:color w:val="262626" w:themeColor="text1" w:themeTint="D9"/>
          <w:sz w:val="36"/>
          <w:szCs w:val="36"/>
        </w:rPr>
      </w:pPr>
      <w:r w:rsidRPr="00C26D3E">
        <w:rPr>
          <w:rFonts w:ascii="Arial" w:hAnsi="Arial" w:cs="Arial"/>
          <w:color w:val="262626" w:themeColor="text1" w:themeTint="D9"/>
          <w:sz w:val="36"/>
          <w:szCs w:val="36"/>
        </w:rPr>
        <w:t xml:space="preserve">“Create” supports our priorities as set out in our corporate plan, </w:t>
      </w:r>
      <w:r w:rsidRPr="00C26D3E">
        <w:rPr>
          <w:rFonts w:ascii="Arial" w:hAnsi="Arial" w:cs="Arial"/>
          <w:color w:val="0000FF"/>
          <w:sz w:val="36"/>
          <w:szCs w:val="36"/>
        </w:rPr>
        <w:t>“</w:t>
      </w:r>
      <w:hyperlink r:id="rId18" w:history="1">
        <w:r w:rsidRPr="00C26D3E">
          <w:rPr>
            <w:rStyle w:val="Hyperlink"/>
            <w:rFonts w:ascii="Arial" w:hAnsi="Arial" w:cs="Arial"/>
            <w:sz w:val="36"/>
            <w:szCs w:val="36"/>
          </w:rPr>
          <w:t>For the Benefit of All</w:t>
        </w:r>
      </w:hyperlink>
      <w:r w:rsidRPr="00C26D3E">
        <w:rPr>
          <w:rFonts w:ascii="Arial" w:hAnsi="Arial" w:cs="Arial"/>
          <w:color w:val="0000FF"/>
          <w:sz w:val="36"/>
          <w:szCs w:val="36"/>
        </w:rPr>
        <w:t>”</w:t>
      </w:r>
      <w:r w:rsidRPr="00C26D3E">
        <w:rPr>
          <w:rFonts w:ascii="Arial" w:hAnsi="Arial" w:cs="Arial"/>
          <w:color w:val="262626" w:themeColor="text1" w:themeTint="D9"/>
          <w:sz w:val="36"/>
          <w:szCs w:val="36"/>
        </w:rPr>
        <w:t>. This programme area will help us to meet our priorities around equalities, diversity, the Welsh language, nurturing creative talent and supporting sector resilience</w:t>
      </w:r>
    </w:p>
    <w:p w14:paraId="138B5D4E" w14:textId="2BD79736" w:rsidR="00FB6007" w:rsidRPr="00C26D3E" w:rsidRDefault="006C20C3" w:rsidP="00237100">
      <w:pPr>
        <w:pStyle w:val="ListBullet"/>
        <w:rPr>
          <w:rFonts w:ascii="Arial" w:hAnsi="Arial" w:cs="Arial"/>
          <w:color w:val="262626" w:themeColor="text1" w:themeTint="D9"/>
          <w:sz w:val="36"/>
          <w:szCs w:val="36"/>
        </w:rPr>
      </w:pPr>
      <w:r w:rsidRPr="00C26D3E">
        <w:rPr>
          <w:rFonts w:ascii="Arial" w:hAnsi="Arial" w:cs="Arial"/>
          <w:color w:val="262626" w:themeColor="text1" w:themeTint="D9"/>
          <w:sz w:val="36"/>
          <w:szCs w:val="36"/>
        </w:rPr>
        <w:t>“</w:t>
      </w:r>
      <w:r w:rsidR="00FB6007" w:rsidRPr="00C26D3E">
        <w:rPr>
          <w:rFonts w:ascii="Arial" w:hAnsi="Arial" w:cs="Arial"/>
          <w:color w:val="262626" w:themeColor="text1" w:themeTint="D9"/>
          <w:sz w:val="36"/>
          <w:szCs w:val="36"/>
        </w:rPr>
        <w:t>Create</w:t>
      </w:r>
      <w:r w:rsidRPr="00C26D3E">
        <w:rPr>
          <w:rFonts w:ascii="Arial" w:hAnsi="Arial" w:cs="Arial"/>
          <w:color w:val="262626" w:themeColor="text1" w:themeTint="D9"/>
          <w:sz w:val="36"/>
          <w:szCs w:val="36"/>
        </w:rPr>
        <w:t xml:space="preserve">” </w:t>
      </w:r>
      <w:r w:rsidR="00FB6007" w:rsidRPr="00C26D3E">
        <w:rPr>
          <w:rFonts w:ascii="Arial" w:hAnsi="Arial" w:cs="Arial"/>
          <w:color w:val="262626" w:themeColor="text1" w:themeTint="D9"/>
          <w:sz w:val="36"/>
          <w:szCs w:val="36"/>
        </w:rPr>
        <w:t xml:space="preserve">continues our commitment to the principles of the </w:t>
      </w:r>
      <w:hyperlink r:id="rId19" w:history="1">
        <w:r w:rsidR="00FB6007" w:rsidRPr="00C26D3E">
          <w:rPr>
            <w:rStyle w:val="Hyperlink"/>
            <w:rFonts w:ascii="Arial" w:hAnsi="Arial" w:cs="Arial"/>
            <w:sz w:val="36"/>
            <w:szCs w:val="36"/>
          </w:rPr>
          <w:t>Welsh Government’s Wellbeing of Future Generations Act (Wales) 2015</w:t>
        </w:r>
      </w:hyperlink>
      <w:r w:rsidR="00FB6007" w:rsidRPr="00C26D3E">
        <w:rPr>
          <w:rFonts w:ascii="Arial" w:hAnsi="Arial" w:cs="Arial"/>
          <w:color w:val="262626" w:themeColor="text1" w:themeTint="D9"/>
          <w:sz w:val="36"/>
          <w:szCs w:val="36"/>
        </w:rPr>
        <w:t xml:space="preserve"> and the “Cultural Contract”, ensuring that our public funding has a cultural and social purpose. So everything supported through this Fund will be expected to demonstrate commitment to these principles </w:t>
      </w:r>
    </w:p>
    <w:p w14:paraId="2F7BC87F" w14:textId="08B18C4F" w:rsidR="00FB6007" w:rsidRPr="00C26D3E" w:rsidRDefault="00FB6007" w:rsidP="00237100">
      <w:pPr>
        <w:pStyle w:val="ListBullet"/>
        <w:rPr>
          <w:rFonts w:ascii="Arial" w:hAnsi="Arial" w:cs="Arial"/>
          <w:color w:val="262626" w:themeColor="text1" w:themeTint="D9"/>
          <w:sz w:val="36"/>
          <w:szCs w:val="36"/>
        </w:rPr>
      </w:pPr>
      <w:r w:rsidRPr="00C26D3E">
        <w:rPr>
          <w:rFonts w:ascii="Arial" w:hAnsi="Arial" w:cs="Arial"/>
          <w:color w:val="262626" w:themeColor="text1" w:themeTint="D9"/>
          <w:sz w:val="36"/>
          <w:szCs w:val="36"/>
        </w:rPr>
        <w:t xml:space="preserve">We can accept applications for funding of between £500 and £50,000 (£100,000 in exceptional circumstances for organisations including festivals by prior agreement with your Development Officer). </w:t>
      </w:r>
    </w:p>
    <w:p w14:paraId="1216A3BD" w14:textId="6D4369CC" w:rsidR="00FB6007" w:rsidRPr="00C26D3E" w:rsidRDefault="00FB6007" w:rsidP="00237100">
      <w:pPr>
        <w:pStyle w:val="ListBullet"/>
        <w:rPr>
          <w:rFonts w:ascii="Arial" w:hAnsi="Arial" w:cs="Arial"/>
          <w:color w:val="262626" w:themeColor="text1" w:themeTint="D9"/>
          <w:sz w:val="36"/>
          <w:szCs w:val="36"/>
        </w:rPr>
      </w:pPr>
      <w:r w:rsidRPr="00C26D3E">
        <w:rPr>
          <w:rFonts w:ascii="Arial" w:hAnsi="Arial" w:cs="Arial"/>
          <w:color w:val="262626" w:themeColor="text1" w:themeTint="D9"/>
          <w:sz w:val="36"/>
          <w:szCs w:val="36"/>
        </w:rPr>
        <w:t xml:space="preserve">Applications can be submitted by an eligible organisation or individual. You can check what this means </w:t>
      </w:r>
      <w:hyperlink r:id="rId20" w:history="1">
        <w:r w:rsidRPr="00C26D3E">
          <w:rPr>
            <w:rStyle w:val="Hyperlink"/>
            <w:rFonts w:ascii="Arial" w:hAnsi="Arial" w:cs="Arial"/>
            <w:sz w:val="36"/>
            <w:szCs w:val="36"/>
          </w:rPr>
          <w:t>here</w:t>
        </w:r>
      </w:hyperlink>
    </w:p>
    <w:p w14:paraId="19A65A9C" w14:textId="0327E9EA" w:rsidR="00FB6007" w:rsidRPr="00C26D3E" w:rsidRDefault="00FB6007" w:rsidP="00237100">
      <w:pPr>
        <w:pStyle w:val="ListBullet"/>
        <w:rPr>
          <w:rFonts w:ascii="Arial" w:hAnsi="Arial" w:cs="Arial"/>
          <w:color w:val="262626" w:themeColor="text1" w:themeTint="D9"/>
          <w:sz w:val="36"/>
          <w:szCs w:val="36"/>
        </w:rPr>
      </w:pPr>
      <w:r w:rsidRPr="00C26D3E">
        <w:rPr>
          <w:rFonts w:ascii="Arial" w:hAnsi="Arial" w:cs="Arial"/>
          <w:color w:val="262626" w:themeColor="text1" w:themeTint="D9"/>
          <w:sz w:val="36"/>
          <w:szCs w:val="36"/>
        </w:rPr>
        <w:t>There’s likely to be significant competition for the available funds and we might not be able to fund all of the eligible applications that we receive. Applying can’t, therefore, guarantee all or some of the money you require</w:t>
      </w:r>
    </w:p>
    <w:p w14:paraId="1DEED656" w14:textId="5A9C0F57" w:rsidR="00FB6007" w:rsidRPr="00C26D3E" w:rsidRDefault="00FB6007" w:rsidP="00237100">
      <w:pPr>
        <w:pStyle w:val="ListBullet"/>
        <w:rPr>
          <w:rFonts w:ascii="Arial" w:hAnsi="Arial" w:cs="Arial"/>
          <w:color w:val="262626" w:themeColor="text1" w:themeTint="D9"/>
          <w:sz w:val="36"/>
          <w:szCs w:val="36"/>
        </w:rPr>
      </w:pPr>
      <w:r w:rsidRPr="00C26D3E">
        <w:rPr>
          <w:rFonts w:ascii="Arial" w:hAnsi="Arial" w:cs="Arial"/>
          <w:color w:val="262626" w:themeColor="text1" w:themeTint="D9"/>
          <w:sz w:val="36"/>
          <w:szCs w:val="36"/>
        </w:rPr>
        <w:lastRenderedPageBreak/>
        <w:t>Our funding decisions will be informed by any Covid-19 guidance, policies or restrictions from the Welsh Government that apply at the time</w:t>
      </w:r>
    </w:p>
    <w:p w14:paraId="6EA1558A" w14:textId="77777777" w:rsidR="00FB6007" w:rsidRPr="00C26D3E" w:rsidRDefault="00FB6007" w:rsidP="00FB6007">
      <w:pPr>
        <w:pStyle w:val="BodyText"/>
        <w:rPr>
          <w:rFonts w:ascii="Arial" w:hAnsi="Arial" w:cs="Arial"/>
          <w:color w:val="262626" w:themeColor="text1" w:themeTint="D9"/>
          <w:sz w:val="36"/>
          <w:szCs w:val="36"/>
        </w:rPr>
      </w:pPr>
      <w:r w:rsidRPr="00C26D3E">
        <w:rPr>
          <w:rFonts w:ascii="Arial" w:hAnsi="Arial" w:cs="Arial"/>
          <w:color w:val="262626" w:themeColor="text1" w:themeTint="D9"/>
          <w:sz w:val="36"/>
          <w:szCs w:val="36"/>
        </w:rPr>
        <w:t> </w:t>
      </w:r>
    </w:p>
    <w:p w14:paraId="2B81C9BF" w14:textId="77777777" w:rsidR="006C20C3" w:rsidRPr="00C26D3E" w:rsidRDefault="006C20C3">
      <w:pPr>
        <w:spacing w:before="0" w:after="160" w:line="259" w:lineRule="auto"/>
        <w:rPr>
          <w:rFonts w:ascii="Arial" w:hAnsi="Arial" w:cs="Arial"/>
          <w:color w:val="262626" w:themeColor="text1" w:themeTint="D9"/>
          <w:sz w:val="36"/>
          <w:szCs w:val="36"/>
        </w:rPr>
      </w:pPr>
      <w:r w:rsidRPr="00C26D3E">
        <w:rPr>
          <w:rFonts w:ascii="Arial" w:hAnsi="Arial" w:cs="Arial"/>
          <w:color w:val="262626" w:themeColor="text1" w:themeTint="D9"/>
          <w:sz w:val="36"/>
          <w:szCs w:val="36"/>
        </w:rPr>
        <w:br w:type="page"/>
      </w:r>
    </w:p>
    <w:p w14:paraId="585A7637" w14:textId="6A465838" w:rsidR="00FB6007" w:rsidRPr="00C26D3E" w:rsidRDefault="00FB6007" w:rsidP="00C26D3E">
      <w:pPr>
        <w:pStyle w:val="Heading2"/>
      </w:pPr>
      <w:bookmarkStart w:id="11" w:name="_Toc68621328"/>
      <w:r w:rsidRPr="00C26D3E">
        <w:lastRenderedPageBreak/>
        <w:t>What can I apply for?</w:t>
      </w:r>
      <w:bookmarkEnd w:id="11"/>
    </w:p>
    <w:p w14:paraId="45502BDE" w14:textId="0E4DBB8F" w:rsidR="00FB6007" w:rsidRPr="00C26D3E" w:rsidRDefault="00FB6007" w:rsidP="00FB6007">
      <w:pPr>
        <w:pStyle w:val="BodyText"/>
        <w:rPr>
          <w:rFonts w:ascii="Arial" w:hAnsi="Arial" w:cs="Arial"/>
          <w:color w:val="262626" w:themeColor="text1" w:themeTint="D9"/>
          <w:sz w:val="36"/>
          <w:szCs w:val="36"/>
        </w:rPr>
      </w:pPr>
      <w:r w:rsidRPr="00C26D3E">
        <w:rPr>
          <w:rFonts w:ascii="Arial" w:hAnsi="Arial" w:cs="Arial"/>
          <w:color w:val="262626" w:themeColor="text1" w:themeTint="D9"/>
          <w:sz w:val="36"/>
          <w:szCs w:val="36"/>
        </w:rPr>
        <w:t>“Create” can support individuals, organisations and communities to develop ideas, create and commission work, develop greater resilience and experience the arts during 2021 and beyond.</w:t>
      </w:r>
    </w:p>
    <w:p w14:paraId="0286E749" w14:textId="0D6F2C66" w:rsidR="00FB6007" w:rsidRPr="00C26D3E" w:rsidRDefault="00FB6007" w:rsidP="00FB6007">
      <w:pPr>
        <w:pStyle w:val="BodyText"/>
        <w:rPr>
          <w:rFonts w:ascii="Arial" w:hAnsi="Arial" w:cs="Arial"/>
          <w:color w:val="262626" w:themeColor="text1" w:themeTint="D9"/>
          <w:sz w:val="36"/>
          <w:szCs w:val="36"/>
        </w:rPr>
      </w:pPr>
      <w:r w:rsidRPr="00C26D3E">
        <w:rPr>
          <w:rFonts w:ascii="Arial" w:hAnsi="Arial" w:cs="Arial"/>
          <w:color w:val="262626" w:themeColor="text1" w:themeTint="D9"/>
          <w:sz w:val="36"/>
          <w:szCs w:val="36"/>
        </w:rPr>
        <w:t xml:space="preserve">We want to provide the freedom and flexibility for individuals and organisations to apply for what they want to do that meets with our priorities. </w:t>
      </w:r>
    </w:p>
    <w:p w14:paraId="6406EC13" w14:textId="640C98D1" w:rsidR="00FB6007" w:rsidRPr="00C26D3E" w:rsidRDefault="00FB6007" w:rsidP="00FB6007">
      <w:pPr>
        <w:pStyle w:val="BodyText"/>
        <w:rPr>
          <w:rFonts w:ascii="Arial" w:hAnsi="Arial" w:cs="Arial"/>
          <w:color w:val="262626" w:themeColor="text1" w:themeTint="D9"/>
          <w:sz w:val="36"/>
          <w:szCs w:val="36"/>
        </w:rPr>
      </w:pPr>
      <w:r w:rsidRPr="00C26D3E">
        <w:rPr>
          <w:rFonts w:ascii="Arial" w:hAnsi="Arial" w:cs="Arial"/>
          <w:color w:val="262626" w:themeColor="text1" w:themeTint="D9"/>
          <w:sz w:val="36"/>
          <w:szCs w:val="36"/>
        </w:rPr>
        <w:t>We’ll fund projects that allow individuals and organisations to explore new ways of promoting creative activities in a socially distanced world, including hybrid ‘live’ and digital models. Any projects we support will need to be flexible enough to ensure public benefit and connection to audience / beneficiaries, regardless of any Covid-19 restrictions in place.</w:t>
      </w:r>
    </w:p>
    <w:p w14:paraId="789B7FAA" w14:textId="77777777" w:rsidR="00FB6007" w:rsidRPr="00C26D3E" w:rsidRDefault="00FB6007" w:rsidP="00FB6007">
      <w:pPr>
        <w:pStyle w:val="BodyText"/>
        <w:rPr>
          <w:rFonts w:ascii="Arial" w:hAnsi="Arial" w:cs="Arial"/>
          <w:color w:val="262626" w:themeColor="text1" w:themeTint="D9"/>
          <w:sz w:val="36"/>
          <w:szCs w:val="36"/>
        </w:rPr>
      </w:pPr>
      <w:r w:rsidRPr="00C26D3E">
        <w:rPr>
          <w:rFonts w:ascii="Arial" w:hAnsi="Arial" w:cs="Arial"/>
          <w:color w:val="262626" w:themeColor="text1" w:themeTint="D9"/>
          <w:sz w:val="36"/>
          <w:szCs w:val="36"/>
        </w:rPr>
        <w:t>Each application will need to demonstrate how they support us to advance our priorities in one or more of the following areas:</w:t>
      </w:r>
    </w:p>
    <w:p w14:paraId="007D8776" w14:textId="0D2D44F9" w:rsidR="00FB6007" w:rsidRPr="00C26D3E" w:rsidRDefault="00FB6007" w:rsidP="00237100">
      <w:pPr>
        <w:pStyle w:val="ListBullet"/>
        <w:rPr>
          <w:rFonts w:ascii="Arial" w:hAnsi="Arial" w:cs="Arial"/>
          <w:color w:val="262626" w:themeColor="text1" w:themeTint="D9"/>
          <w:sz w:val="36"/>
          <w:szCs w:val="36"/>
        </w:rPr>
      </w:pPr>
      <w:r w:rsidRPr="00C26D3E">
        <w:rPr>
          <w:rFonts w:ascii="Arial" w:hAnsi="Arial" w:cs="Arial"/>
          <w:color w:val="262626" w:themeColor="text1" w:themeTint="D9"/>
          <w:sz w:val="36"/>
          <w:szCs w:val="36"/>
        </w:rPr>
        <w:t>equalities and diversity - advancing Council’s specific priorities around D/deaf and disabled people, Ethnically and Culturally diverse people, and those with protected characteristics</w:t>
      </w:r>
    </w:p>
    <w:p w14:paraId="6AC26027" w14:textId="6A9745F5" w:rsidR="00FB6007" w:rsidRPr="00C26D3E" w:rsidRDefault="00FB6007" w:rsidP="00237100">
      <w:pPr>
        <w:pStyle w:val="ListBullet"/>
        <w:rPr>
          <w:rFonts w:ascii="Arial" w:hAnsi="Arial" w:cs="Arial"/>
          <w:color w:val="262626" w:themeColor="text1" w:themeTint="D9"/>
          <w:sz w:val="36"/>
          <w:szCs w:val="36"/>
        </w:rPr>
      </w:pPr>
      <w:r w:rsidRPr="00C26D3E">
        <w:rPr>
          <w:rFonts w:ascii="Arial" w:hAnsi="Arial" w:cs="Arial"/>
          <w:color w:val="262626" w:themeColor="text1" w:themeTint="D9"/>
          <w:sz w:val="36"/>
          <w:szCs w:val="36"/>
        </w:rPr>
        <w:t>reaching underrepresented communities, culturally, geographically, socially and economically</w:t>
      </w:r>
    </w:p>
    <w:p w14:paraId="3DEFB167" w14:textId="33C8902C" w:rsidR="00FB6007" w:rsidRPr="00C26D3E" w:rsidRDefault="00FB6007" w:rsidP="00237100">
      <w:pPr>
        <w:pStyle w:val="ListBullet"/>
        <w:rPr>
          <w:rFonts w:ascii="Arial" w:hAnsi="Arial" w:cs="Arial"/>
          <w:color w:val="262626" w:themeColor="text1" w:themeTint="D9"/>
          <w:sz w:val="36"/>
          <w:szCs w:val="36"/>
        </w:rPr>
      </w:pPr>
      <w:r w:rsidRPr="00C26D3E">
        <w:rPr>
          <w:rFonts w:ascii="Arial" w:hAnsi="Arial" w:cs="Arial"/>
          <w:color w:val="262626" w:themeColor="text1" w:themeTint="D9"/>
          <w:sz w:val="36"/>
          <w:szCs w:val="36"/>
        </w:rPr>
        <w:t>the Welsh language</w:t>
      </w:r>
    </w:p>
    <w:p w14:paraId="2F759DAD" w14:textId="7E5E523C" w:rsidR="00FB6007" w:rsidRPr="00C26D3E" w:rsidRDefault="00FB6007" w:rsidP="00237100">
      <w:pPr>
        <w:pStyle w:val="ListBullet"/>
        <w:rPr>
          <w:rFonts w:ascii="Arial" w:hAnsi="Arial" w:cs="Arial"/>
          <w:color w:val="262626" w:themeColor="text1" w:themeTint="D9"/>
          <w:sz w:val="36"/>
          <w:szCs w:val="36"/>
        </w:rPr>
      </w:pPr>
      <w:r w:rsidRPr="00C26D3E">
        <w:rPr>
          <w:rFonts w:ascii="Arial" w:hAnsi="Arial" w:cs="Arial"/>
          <w:color w:val="262626" w:themeColor="text1" w:themeTint="D9"/>
          <w:sz w:val="36"/>
          <w:szCs w:val="36"/>
        </w:rPr>
        <w:t>nurturing creative talent</w:t>
      </w:r>
    </w:p>
    <w:p w14:paraId="4E2EC6D8" w14:textId="3EBDF517" w:rsidR="00FB6007" w:rsidRPr="00C26D3E" w:rsidRDefault="00FB6007" w:rsidP="00237100">
      <w:pPr>
        <w:pStyle w:val="ListBullet"/>
        <w:rPr>
          <w:rFonts w:ascii="Arial" w:hAnsi="Arial" w:cs="Arial"/>
          <w:color w:val="262626" w:themeColor="text1" w:themeTint="D9"/>
          <w:sz w:val="36"/>
          <w:szCs w:val="36"/>
        </w:rPr>
      </w:pPr>
      <w:r w:rsidRPr="00C26D3E">
        <w:rPr>
          <w:rFonts w:ascii="Arial" w:hAnsi="Arial" w:cs="Arial"/>
          <w:color w:val="262626" w:themeColor="text1" w:themeTint="D9"/>
          <w:sz w:val="36"/>
          <w:szCs w:val="36"/>
        </w:rPr>
        <w:t>developing partnerships to realise artistic ambitions in imaginative ways</w:t>
      </w:r>
    </w:p>
    <w:p w14:paraId="7C05D428" w14:textId="73658042" w:rsidR="006C20C3" w:rsidRPr="00C26D3E" w:rsidRDefault="00FB6007" w:rsidP="00237100">
      <w:pPr>
        <w:pStyle w:val="ListBullet"/>
        <w:rPr>
          <w:rFonts w:ascii="Arial" w:hAnsi="Arial" w:cs="Arial"/>
          <w:color w:val="262626" w:themeColor="text1" w:themeTint="D9"/>
          <w:sz w:val="36"/>
          <w:szCs w:val="36"/>
        </w:rPr>
      </w:pPr>
      <w:r w:rsidRPr="00C26D3E">
        <w:rPr>
          <w:rFonts w:ascii="Arial" w:hAnsi="Arial" w:cs="Arial"/>
          <w:color w:val="262626" w:themeColor="text1" w:themeTint="D9"/>
          <w:sz w:val="36"/>
          <w:szCs w:val="36"/>
        </w:rPr>
        <w:lastRenderedPageBreak/>
        <w:t>strengthening the capability and resilience of the arts to be more dynamic and sustainable (developing a business model that works in the current circumstances)</w:t>
      </w:r>
    </w:p>
    <w:p w14:paraId="583BD22F" w14:textId="77777777" w:rsidR="00FB6007" w:rsidRPr="00C26D3E" w:rsidRDefault="00FB6007" w:rsidP="00FB6007">
      <w:pPr>
        <w:pStyle w:val="BodyText"/>
        <w:rPr>
          <w:rFonts w:ascii="Arial" w:hAnsi="Arial" w:cs="Arial"/>
          <w:color w:val="262626" w:themeColor="text1" w:themeTint="D9"/>
          <w:sz w:val="36"/>
          <w:szCs w:val="36"/>
        </w:rPr>
      </w:pPr>
      <w:r w:rsidRPr="00C26D3E">
        <w:rPr>
          <w:rFonts w:ascii="Arial" w:hAnsi="Arial" w:cs="Arial"/>
          <w:color w:val="262626" w:themeColor="text1" w:themeTint="D9"/>
          <w:sz w:val="36"/>
          <w:szCs w:val="36"/>
        </w:rPr>
        <w:t>This might involve:</w:t>
      </w:r>
    </w:p>
    <w:p w14:paraId="09FB47B8" w14:textId="25E59719" w:rsidR="00FB6007" w:rsidRPr="00C26D3E" w:rsidRDefault="00FB6007" w:rsidP="00237100">
      <w:pPr>
        <w:pStyle w:val="ListBullet"/>
        <w:rPr>
          <w:rFonts w:ascii="Arial" w:hAnsi="Arial" w:cs="Arial"/>
          <w:color w:val="262626" w:themeColor="text1" w:themeTint="D9"/>
          <w:sz w:val="36"/>
          <w:szCs w:val="36"/>
        </w:rPr>
      </w:pPr>
      <w:r w:rsidRPr="00C26D3E">
        <w:rPr>
          <w:rFonts w:ascii="Arial" w:hAnsi="Arial" w:cs="Arial"/>
          <w:color w:val="262626" w:themeColor="text1" w:themeTint="D9"/>
          <w:sz w:val="36"/>
          <w:szCs w:val="36"/>
        </w:rPr>
        <w:t>Research and development</w:t>
      </w:r>
    </w:p>
    <w:p w14:paraId="07FB0DE0" w14:textId="4E24BD55" w:rsidR="00FB6007" w:rsidRPr="00C26D3E" w:rsidRDefault="00FB6007" w:rsidP="00237100">
      <w:pPr>
        <w:pStyle w:val="ListBullet"/>
        <w:rPr>
          <w:rFonts w:ascii="Arial" w:hAnsi="Arial" w:cs="Arial"/>
          <w:color w:val="262626" w:themeColor="text1" w:themeTint="D9"/>
          <w:sz w:val="36"/>
          <w:szCs w:val="36"/>
        </w:rPr>
      </w:pPr>
      <w:r w:rsidRPr="00C26D3E">
        <w:rPr>
          <w:rFonts w:ascii="Arial" w:hAnsi="Arial" w:cs="Arial"/>
          <w:color w:val="262626" w:themeColor="text1" w:themeTint="D9"/>
          <w:sz w:val="36"/>
          <w:szCs w:val="36"/>
        </w:rPr>
        <w:t xml:space="preserve">Creation of work </w:t>
      </w:r>
    </w:p>
    <w:p w14:paraId="45500E69" w14:textId="3EF6720C" w:rsidR="00FB6007" w:rsidRPr="00C26D3E" w:rsidRDefault="00FB6007" w:rsidP="00237100">
      <w:pPr>
        <w:pStyle w:val="ListBullet"/>
        <w:rPr>
          <w:rFonts w:ascii="Arial" w:hAnsi="Arial" w:cs="Arial"/>
          <w:color w:val="262626" w:themeColor="text1" w:themeTint="D9"/>
          <w:sz w:val="36"/>
          <w:szCs w:val="36"/>
        </w:rPr>
      </w:pPr>
      <w:r w:rsidRPr="00C26D3E">
        <w:rPr>
          <w:rFonts w:ascii="Arial" w:hAnsi="Arial" w:cs="Arial"/>
          <w:color w:val="262626" w:themeColor="text1" w:themeTint="D9"/>
          <w:sz w:val="36"/>
          <w:szCs w:val="36"/>
        </w:rPr>
        <w:t>Presentation, exhibition and touring</w:t>
      </w:r>
    </w:p>
    <w:p w14:paraId="2B45A94A" w14:textId="0C9A3BDB" w:rsidR="00FB6007" w:rsidRPr="00C26D3E" w:rsidRDefault="00FB6007" w:rsidP="00237100">
      <w:pPr>
        <w:pStyle w:val="ListBullet"/>
        <w:rPr>
          <w:rFonts w:ascii="Arial" w:hAnsi="Arial" w:cs="Arial"/>
          <w:color w:val="262626" w:themeColor="text1" w:themeTint="D9"/>
          <w:sz w:val="36"/>
          <w:szCs w:val="36"/>
        </w:rPr>
      </w:pPr>
      <w:r w:rsidRPr="00C26D3E">
        <w:rPr>
          <w:rFonts w:ascii="Arial" w:hAnsi="Arial" w:cs="Arial"/>
          <w:color w:val="262626" w:themeColor="text1" w:themeTint="D9"/>
          <w:sz w:val="36"/>
          <w:szCs w:val="36"/>
        </w:rPr>
        <w:t>Festivals</w:t>
      </w:r>
    </w:p>
    <w:p w14:paraId="2A7C38E0" w14:textId="064174D2" w:rsidR="00FB6007" w:rsidRPr="00C26D3E" w:rsidRDefault="00FB6007" w:rsidP="00237100">
      <w:pPr>
        <w:pStyle w:val="ListBullet"/>
        <w:rPr>
          <w:rFonts w:ascii="Arial" w:hAnsi="Arial" w:cs="Arial"/>
          <w:color w:val="262626" w:themeColor="text1" w:themeTint="D9"/>
          <w:sz w:val="36"/>
          <w:szCs w:val="36"/>
        </w:rPr>
      </w:pPr>
      <w:r w:rsidRPr="00C26D3E">
        <w:rPr>
          <w:rFonts w:ascii="Arial" w:hAnsi="Arial" w:cs="Arial"/>
          <w:color w:val="262626" w:themeColor="text1" w:themeTint="D9"/>
          <w:sz w:val="36"/>
          <w:szCs w:val="36"/>
        </w:rPr>
        <w:t>Community engagement work</w:t>
      </w:r>
    </w:p>
    <w:p w14:paraId="7A9EBDAB" w14:textId="524950BC" w:rsidR="00FB6007" w:rsidRPr="00C26D3E" w:rsidRDefault="00FB6007" w:rsidP="00237100">
      <w:pPr>
        <w:pStyle w:val="ListBullet"/>
        <w:rPr>
          <w:rFonts w:ascii="Arial" w:hAnsi="Arial" w:cs="Arial"/>
          <w:color w:val="262626" w:themeColor="text1" w:themeTint="D9"/>
          <w:sz w:val="36"/>
          <w:szCs w:val="36"/>
        </w:rPr>
      </w:pPr>
      <w:r w:rsidRPr="00C26D3E">
        <w:rPr>
          <w:rFonts w:ascii="Arial" w:hAnsi="Arial" w:cs="Arial"/>
          <w:color w:val="262626" w:themeColor="text1" w:themeTint="D9"/>
          <w:sz w:val="36"/>
          <w:szCs w:val="36"/>
        </w:rPr>
        <w:t>Participatory activity</w:t>
      </w:r>
    </w:p>
    <w:p w14:paraId="36DF3039" w14:textId="21C6C1A6" w:rsidR="00FB6007" w:rsidRPr="00C26D3E" w:rsidRDefault="00FB6007" w:rsidP="00237100">
      <w:pPr>
        <w:pStyle w:val="ListBullet"/>
        <w:rPr>
          <w:rFonts w:ascii="Arial" w:hAnsi="Arial" w:cs="Arial"/>
          <w:color w:val="262626" w:themeColor="text1" w:themeTint="D9"/>
          <w:sz w:val="36"/>
          <w:szCs w:val="36"/>
        </w:rPr>
      </w:pPr>
      <w:r w:rsidRPr="00C26D3E">
        <w:rPr>
          <w:rFonts w:ascii="Arial" w:hAnsi="Arial" w:cs="Arial"/>
          <w:color w:val="262626" w:themeColor="text1" w:themeTint="D9"/>
          <w:sz w:val="36"/>
          <w:szCs w:val="36"/>
        </w:rPr>
        <w:t>Training or professional development to enhance creative practice and invest in the skills that will support building a sustainable career in Wales (but not formal education such as degree courses or weekly classes)</w:t>
      </w:r>
    </w:p>
    <w:p w14:paraId="2C19F920" w14:textId="1BE33798" w:rsidR="006C20C3" w:rsidRPr="00C26D3E" w:rsidRDefault="00FB6007" w:rsidP="00237100">
      <w:pPr>
        <w:pStyle w:val="ListBullet"/>
        <w:rPr>
          <w:rFonts w:ascii="Arial" w:hAnsi="Arial" w:cs="Arial"/>
          <w:color w:val="262626" w:themeColor="text1" w:themeTint="D9"/>
          <w:sz w:val="36"/>
          <w:szCs w:val="36"/>
        </w:rPr>
      </w:pPr>
      <w:r w:rsidRPr="00C26D3E">
        <w:rPr>
          <w:rFonts w:ascii="Arial" w:hAnsi="Arial" w:cs="Arial"/>
          <w:color w:val="262626" w:themeColor="text1" w:themeTint="D9"/>
          <w:sz w:val="36"/>
          <w:szCs w:val="36"/>
        </w:rPr>
        <w:t>Business development or re-modelling (but not start-ups)</w:t>
      </w:r>
    </w:p>
    <w:p w14:paraId="4F843D30" w14:textId="12DBEE27" w:rsidR="00FB6007" w:rsidRPr="00C26D3E" w:rsidRDefault="00FB6007" w:rsidP="00932B06">
      <w:pPr>
        <w:pStyle w:val="BodyText"/>
        <w:ind w:left="284"/>
        <w:rPr>
          <w:rFonts w:ascii="Arial" w:hAnsi="Arial" w:cs="Arial"/>
          <w:color w:val="262626" w:themeColor="text1" w:themeTint="D9"/>
          <w:sz w:val="36"/>
          <w:szCs w:val="36"/>
        </w:rPr>
      </w:pPr>
      <w:r w:rsidRPr="00C26D3E">
        <w:rPr>
          <w:rFonts w:ascii="Arial" w:hAnsi="Arial" w:cs="Arial"/>
          <w:color w:val="262626" w:themeColor="text1" w:themeTint="D9"/>
          <w:sz w:val="36"/>
          <w:szCs w:val="36"/>
        </w:rPr>
        <w:t>Applications could include a mix of activity, for example the creation of work combined with training related to the project.</w:t>
      </w:r>
    </w:p>
    <w:p w14:paraId="7CDE84F9" w14:textId="79BCBAFE" w:rsidR="00FB6007" w:rsidRPr="00C26D3E" w:rsidRDefault="00FB6007" w:rsidP="00FB6007">
      <w:pPr>
        <w:pStyle w:val="BodyText"/>
        <w:rPr>
          <w:rFonts w:ascii="Arial" w:hAnsi="Arial" w:cs="Arial"/>
          <w:color w:val="262626" w:themeColor="text1" w:themeTint="D9"/>
          <w:sz w:val="36"/>
          <w:szCs w:val="36"/>
        </w:rPr>
      </w:pPr>
      <w:r w:rsidRPr="00C26D3E">
        <w:rPr>
          <w:rFonts w:ascii="Arial" w:hAnsi="Arial" w:cs="Arial"/>
          <w:color w:val="262626" w:themeColor="text1" w:themeTint="D9"/>
          <w:sz w:val="36"/>
          <w:szCs w:val="36"/>
        </w:rPr>
        <w:t xml:space="preserve">We want to encourage creative activity but are mindful of the risks of Covid-19 for audiences and creative teams. We should all be directed by decisions and guidance from Welsh Government and Public Health Wales as to what is safe and permissible. </w:t>
      </w:r>
    </w:p>
    <w:p w14:paraId="7FA03359" w14:textId="77777777" w:rsidR="00FB6007" w:rsidRPr="00C26D3E" w:rsidRDefault="00FB6007" w:rsidP="00FB6007">
      <w:pPr>
        <w:pStyle w:val="BodyText"/>
        <w:rPr>
          <w:rFonts w:ascii="Arial" w:hAnsi="Arial" w:cs="Arial"/>
          <w:color w:val="262626" w:themeColor="text1" w:themeTint="D9"/>
          <w:sz w:val="36"/>
          <w:szCs w:val="36"/>
        </w:rPr>
      </w:pPr>
      <w:r w:rsidRPr="00C26D3E">
        <w:rPr>
          <w:rFonts w:ascii="Arial" w:hAnsi="Arial" w:cs="Arial"/>
          <w:color w:val="262626" w:themeColor="text1" w:themeTint="D9"/>
          <w:sz w:val="36"/>
          <w:szCs w:val="36"/>
        </w:rPr>
        <w:t>Under current circumstances applications in the following areas are unlikely to be prioritised for support:</w:t>
      </w:r>
    </w:p>
    <w:p w14:paraId="3FDED6F1" w14:textId="66195CE5" w:rsidR="00FB6007" w:rsidRPr="00C26D3E" w:rsidRDefault="00FB6007" w:rsidP="00237100">
      <w:pPr>
        <w:pStyle w:val="ListBullet"/>
        <w:rPr>
          <w:rFonts w:ascii="Arial" w:hAnsi="Arial" w:cs="Arial"/>
          <w:color w:val="262626" w:themeColor="text1" w:themeTint="D9"/>
          <w:sz w:val="36"/>
          <w:szCs w:val="36"/>
        </w:rPr>
      </w:pPr>
      <w:r w:rsidRPr="00C26D3E">
        <w:rPr>
          <w:rFonts w:ascii="Arial" w:hAnsi="Arial" w:cs="Arial"/>
          <w:color w:val="262626" w:themeColor="text1" w:themeTint="D9"/>
          <w:sz w:val="36"/>
          <w:szCs w:val="36"/>
        </w:rPr>
        <w:t>the presentation of work for indoor venues before Autumn 2021</w:t>
      </w:r>
    </w:p>
    <w:p w14:paraId="62E8ADE5" w14:textId="02A15CFF" w:rsidR="00FB6007" w:rsidRPr="00C26D3E" w:rsidRDefault="00FB6007" w:rsidP="00237100">
      <w:pPr>
        <w:pStyle w:val="ListBullet"/>
        <w:rPr>
          <w:rFonts w:ascii="Arial" w:hAnsi="Arial" w:cs="Arial"/>
          <w:color w:val="262626" w:themeColor="text1" w:themeTint="D9"/>
          <w:sz w:val="36"/>
          <w:szCs w:val="36"/>
        </w:rPr>
      </w:pPr>
      <w:r w:rsidRPr="00C26D3E">
        <w:rPr>
          <w:rFonts w:ascii="Arial" w:hAnsi="Arial" w:cs="Arial"/>
          <w:color w:val="262626" w:themeColor="text1" w:themeTint="D9"/>
          <w:sz w:val="36"/>
          <w:szCs w:val="36"/>
        </w:rPr>
        <w:lastRenderedPageBreak/>
        <w:t>the presentation of large-scale outdoor work in 2021 that does not consider social distancing</w:t>
      </w:r>
    </w:p>
    <w:p w14:paraId="13641BF0" w14:textId="6003728E" w:rsidR="00FB6007" w:rsidRPr="00C26D3E" w:rsidRDefault="00FB6007" w:rsidP="00237100">
      <w:pPr>
        <w:pStyle w:val="ListBullet"/>
        <w:rPr>
          <w:rFonts w:ascii="Arial" w:hAnsi="Arial" w:cs="Arial"/>
          <w:color w:val="262626" w:themeColor="text1" w:themeTint="D9"/>
          <w:sz w:val="36"/>
          <w:szCs w:val="36"/>
        </w:rPr>
      </w:pPr>
      <w:r w:rsidRPr="00C26D3E">
        <w:rPr>
          <w:rFonts w:ascii="Arial" w:hAnsi="Arial" w:cs="Arial"/>
          <w:color w:val="262626" w:themeColor="text1" w:themeTint="D9"/>
          <w:sz w:val="36"/>
          <w:szCs w:val="36"/>
        </w:rPr>
        <w:t>Touring work before Spring 2022</w:t>
      </w:r>
    </w:p>
    <w:p w14:paraId="02906F54" w14:textId="04529E3C" w:rsidR="00FB6007" w:rsidRPr="00C26D3E" w:rsidRDefault="00FB6007" w:rsidP="00237100">
      <w:pPr>
        <w:pStyle w:val="ListBullet"/>
        <w:rPr>
          <w:rFonts w:ascii="Arial" w:hAnsi="Arial" w:cs="Arial"/>
          <w:color w:val="262626" w:themeColor="text1" w:themeTint="D9"/>
          <w:sz w:val="36"/>
          <w:szCs w:val="36"/>
        </w:rPr>
      </w:pPr>
      <w:r w:rsidRPr="00C26D3E">
        <w:rPr>
          <w:rFonts w:ascii="Arial" w:hAnsi="Arial" w:cs="Arial"/>
          <w:color w:val="262626" w:themeColor="text1" w:themeTint="D9"/>
          <w:sz w:val="36"/>
          <w:szCs w:val="36"/>
        </w:rPr>
        <w:t>projects requiring international travel in 2021.</w:t>
      </w:r>
    </w:p>
    <w:p w14:paraId="7A0B9246" w14:textId="77777777" w:rsidR="00FB6007" w:rsidRPr="00C26D3E" w:rsidRDefault="00FB6007" w:rsidP="00FB6007">
      <w:pPr>
        <w:pStyle w:val="BodyText"/>
        <w:rPr>
          <w:rFonts w:ascii="Arial" w:hAnsi="Arial" w:cs="Arial"/>
          <w:color w:val="262626" w:themeColor="text1" w:themeTint="D9"/>
          <w:sz w:val="36"/>
          <w:szCs w:val="36"/>
        </w:rPr>
      </w:pPr>
    </w:p>
    <w:p w14:paraId="28F78071" w14:textId="77777777" w:rsidR="00FB6007" w:rsidRPr="00C26D3E" w:rsidRDefault="00FB6007" w:rsidP="00FB6007">
      <w:pPr>
        <w:pStyle w:val="BodyText"/>
        <w:rPr>
          <w:rFonts w:ascii="Arial" w:hAnsi="Arial" w:cs="Arial"/>
          <w:color w:val="262626" w:themeColor="text1" w:themeTint="D9"/>
          <w:sz w:val="36"/>
          <w:szCs w:val="36"/>
        </w:rPr>
      </w:pPr>
    </w:p>
    <w:p w14:paraId="3A0746F1" w14:textId="77777777" w:rsidR="00FB6007" w:rsidRPr="00C26D3E" w:rsidRDefault="00FB6007" w:rsidP="00FB6007">
      <w:pPr>
        <w:pStyle w:val="BodyText"/>
        <w:rPr>
          <w:rFonts w:ascii="Arial" w:hAnsi="Arial" w:cs="Arial"/>
          <w:color w:val="262626" w:themeColor="text1" w:themeTint="D9"/>
          <w:sz w:val="36"/>
          <w:szCs w:val="36"/>
        </w:rPr>
      </w:pPr>
      <w:r w:rsidRPr="00C26D3E">
        <w:rPr>
          <w:rFonts w:ascii="Arial" w:hAnsi="Arial" w:cs="Arial"/>
          <w:color w:val="262626" w:themeColor="text1" w:themeTint="D9"/>
          <w:sz w:val="36"/>
          <w:szCs w:val="36"/>
        </w:rPr>
        <w:t> </w:t>
      </w:r>
    </w:p>
    <w:p w14:paraId="6F722DB8" w14:textId="77777777" w:rsidR="006C20C3" w:rsidRPr="00C26D3E" w:rsidRDefault="006C20C3">
      <w:pPr>
        <w:spacing w:before="0" w:after="160" w:line="259" w:lineRule="auto"/>
        <w:rPr>
          <w:rFonts w:ascii="Arial" w:hAnsi="Arial" w:cs="Arial"/>
          <w:color w:val="262626" w:themeColor="text1" w:themeTint="D9"/>
          <w:sz w:val="36"/>
          <w:szCs w:val="36"/>
        </w:rPr>
      </w:pPr>
      <w:r w:rsidRPr="00C26D3E">
        <w:rPr>
          <w:rFonts w:ascii="Arial" w:hAnsi="Arial" w:cs="Arial"/>
          <w:color w:val="262626" w:themeColor="text1" w:themeTint="D9"/>
          <w:sz w:val="36"/>
          <w:szCs w:val="36"/>
        </w:rPr>
        <w:br w:type="page"/>
      </w:r>
    </w:p>
    <w:p w14:paraId="69525ABB" w14:textId="60354BB1" w:rsidR="00FB6007" w:rsidRPr="00C26D3E" w:rsidRDefault="00FB6007" w:rsidP="00C26D3E">
      <w:pPr>
        <w:pStyle w:val="Heading2"/>
      </w:pPr>
      <w:bookmarkStart w:id="12" w:name="_Toc68621329"/>
      <w:r w:rsidRPr="00C26D3E">
        <w:lastRenderedPageBreak/>
        <w:t>The types of project we want to support</w:t>
      </w:r>
      <w:bookmarkEnd w:id="12"/>
    </w:p>
    <w:p w14:paraId="30C4AD3F" w14:textId="0EF7630A" w:rsidR="00FB6007" w:rsidRPr="00C26D3E" w:rsidRDefault="00FB6007" w:rsidP="00FB6007">
      <w:pPr>
        <w:pStyle w:val="BodyText"/>
        <w:rPr>
          <w:rFonts w:ascii="Arial" w:hAnsi="Arial" w:cs="Arial"/>
          <w:color w:val="262626" w:themeColor="text1" w:themeTint="D9"/>
          <w:sz w:val="36"/>
          <w:szCs w:val="36"/>
        </w:rPr>
      </w:pPr>
      <w:r w:rsidRPr="00C26D3E">
        <w:rPr>
          <w:rFonts w:ascii="Arial" w:hAnsi="Arial" w:cs="Arial"/>
          <w:color w:val="262626" w:themeColor="text1" w:themeTint="D9"/>
          <w:sz w:val="36"/>
          <w:szCs w:val="36"/>
        </w:rPr>
        <w:t>We’re looking for practical outcomes that make a difference. How you get there is up to you, but you might find it helpful to have some insight into the types of project that we’re hoping to see. (Please bear in mind that this isn’t an exhaustive list of possibilities.)</w:t>
      </w:r>
    </w:p>
    <w:tbl>
      <w:tblPr>
        <w:tblStyle w:val="TableGrid"/>
        <w:tblW w:w="0" w:type="auto"/>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10"/>
        <w:gridCol w:w="3211"/>
        <w:gridCol w:w="3211"/>
      </w:tblGrid>
      <w:tr w:rsidR="00C26D3E" w:rsidRPr="00C26D3E" w14:paraId="0C949A52" w14:textId="77777777" w:rsidTr="001A57EB">
        <w:trPr>
          <w:trHeight w:val="465"/>
          <w:tblHeader/>
        </w:trPr>
        <w:tc>
          <w:tcPr>
            <w:tcW w:w="3210" w:type="dxa"/>
            <w:shd w:val="clear" w:color="auto" w:fill="EBF2F9"/>
            <w:vAlign w:val="center"/>
          </w:tcPr>
          <w:p w14:paraId="1A74ABB3" w14:textId="3508690D" w:rsidR="00B351A2" w:rsidRPr="00C26D3E" w:rsidRDefault="00B351A2" w:rsidP="00B351A2">
            <w:pPr>
              <w:pStyle w:val="BodyText"/>
              <w:spacing w:after="0"/>
              <w:rPr>
                <w:rFonts w:ascii="Arial" w:hAnsi="Arial" w:cs="Arial"/>
                <w:b/>
                <w:bCs/>
                <w:color w:val="262626" w:themeColor="text1" w:themeTint="D9"/>
                <w:sz w:val="36"/>
                <w:szCs w:val="36"/>
              </w:rPr>
            </w:pPr>
            <w:r w:rsidRPr="00C26D3E">
              <w:rPr>
                <w:rFonts w:ascii="Arial" w:eastAsia="FuturaWelsh" w:hAnsi="Arial" w:cs="Arial"/>
                <w:b/>
                <w:bCs/>
                <w:color w:val="262626" w:themeColor="text1" w:themeTint="D9"/>
                <w:sz w:val="36"/>
                <w:szCs w:val="36"/>
                <w:lang w:eastAsia="en-GB" w:bidi="en-GB"/>
              </w:rPr>
              <w:t>We are most keen to see…</w:t>
            </w:r>
          </w:p>
        </w:tc>
        <w:tc>
          <w:tcPr>
            <w:tcW w:w="3211" w:type="dxa"/>
            <w:shd w:val="clear" w:color="auto" w:fill="EBF2F9"/>
            <w:vAlign w:val="center"/>
          </w:tcPr>
          <w:p w14:paraId="08EBC38E" w14:textId="26B4BA7A" w:rsidR="00B351A2" w:rsidRPr="00C26D3E" w:rsidRDefault="00B351A2" w:rsidP="00B351A2">
            <w:pPr>
              <w:pStyle w:val="BodyText"/>
              <w:spacing w:after="0"/>
              <w:rPr>
                <w:rFonts w:ascii="Arial" w:hAnsi="Arial" w:cs="Arial"/>
                <w:b/>
                <w:bCs/>
                <w:color w:val="262626" w:themeColor="text1" w:themeTint="D9"/>
                <w:sz w:val="36"/>
                <w:szCs w:val="36"/>
              </w:rPr>
            </w:pPr>
            <w:r w:rsidRPr="00C26D3E">
              <w:rPr>
                <w:rFonts w:ascii="Arial" w:eastAsia="FuturaWelsh" w:hAnsi="Arial" w:cs="Arial"/>
                <w:b/>
                <w:bCs/>
                <w:color w:val="262626" w:themeColor="text1" w:themeTint="D9"/>
                <w:sz w:val="36"/>
                <w:szCs w:val="36"/>
                <w:lang w:eastAsia="en-GB" w:bidi="en-GB"/>
              </w:rPr>
              <w:t>As opposed to…</w:t>
            </w:r>
          </w:p>
        </w:tc>
        <w:tc>
          <w:tcPr>
            <w:tcW w:w="3211" w:type="dxa"/>
            <w:shd w:val="clear" w:color="auto" w:fill="EBF2F9"/>
            <w:vAlign w:val="center"/>
          </w:tcPr>
          <w:p w14:paraId="57B9C3AD" w14:textId="2AE00FEC" w:rsidR="00B351A2" w:rsidRPr="00C26D3E" w:rsidRDefault="00B351A2" w:rsidP="00B351A2">
            <w:pPr>
              <w:pStyle w:val="BodyText"/>
              <w:spacing w:after="0"/>
              <w:rPr>
                <w:rFonts w:ascii="Arial" w:hAnsi="Arial" w:cs="Arial"/>
                <w:b/>
                <w:bCs/>
                <w:color w:val="262626" w:themeColor="text1" w:themeTint="D9"/>
                <w:sz w:val="36"/>
                <w:szCs w:val="36"/>
              </w:rPr>
            </w:pPr>
            <w:r w:rsidRPr="00C26D3E">
              <w:rPr>
                <w:rFonts w:ascii="Arial" w:eastAsia="FuturaWelsh" w:hAnsi="Arial" w:cs="Arial"/>
                <w:b/>
                <w:bCs/>
                <w:color w:val="262626" w:themeColor="text1" w:themeTint="D9"/>
                <w:sz w:val="36"/>
                <w:szCs w:val="36"/>
                <w:lang w:eastAsia="en-GB" w:bidi="en-GB"/>
              </w:rPr>
              <w:t>This might look like…</w:t>
            </w:r>
          </w:p>
        </w:tc>
      </w:tr>
      <w:tr w:rsidR="00C26D3E" w:rsidRPr="00C26D3E" w14:paraId="14D4FFC9" w14:textId="77777777" w:rsidTr="00E35E8E">
        <w:tc>
          <w:tcPr>
            <w:tcW w:w="3210" w:type="dxa"/>
          </w:tcPr>
          <w:p w14:paraId="3BF0E06E" w14:textId="6037DCC7" w:rsidR="00B351A2" w:rsidRPr="00C26D3E" w:rsidRDefault="00910927" w:rsidP="0010527E">
            <w:pPr>
              <w:pStyle w:val="BodyText"/>
              <w:spacing w:line="300" w:lineRule="atLeast"/>
              <w:rPr>
                <w:rFonts w:ascii="Arial" w:hAnsi="Arial" w:cs="Arial"/>
                <w:color w:val="262626" w:themeColor="text1" w:themeTint="D9"/>
                <w:sz w:val="36"/>
                <w:szCs w:val="36"/>
              </w:rPr>
            </w:pPr>
            <w:r w:rsidRPr="00C26D3E">
              <w:rPr>
                <w:rFonts w:ascii="Arial" w:hAnsi="Arial" w:cs="Arial"/>
                <w:color w:val="262626" w:themeColor="text1" w:themeTint="D9"/>
                <w:sz w:val="36"/>
                <w:szCs w:val="36"/>
              </w:rPr>
              <w:t>Projects that look imaginatively at where (and in which way) people could enjoy and take part in the arts.</w:t>
            </w:r>
          </w:p>
        </w:tc>
        <w:tc>
          <w:tcPr>
            <w:tcW w:w="3211" w:type="dxa"/>
          </w:tcPr>
          <w:p w14:paraId="28385199" w14:textId="77777777" w:rsidR="00735704" w:rsidRPr="00C26D3E" w:rsidRDefault="00735704" w:rsidP="0010527E">
            <w:pPr>
              <w:pStyle w:val="BodyText"/>
              <w:spacing w:line="300" w:lineRule="atLeast"/>
              <w:rPr>
                <w:rFonts w:ascii="Arial" w:hAnsi="Arial" w:cs="Arial"/>
                <w:color w:val="262626" w:themeColor="text1" w:themeTint="D9"/>
                <w:sz w:val="36"/>
                <w:szCs w:val="36"/>
              </w:rPr>
            </w:pPr>
            <w:r w:rsidRPr="00C26D3E">
              <w:rPr>
                <w:rFonts w:ascii="Arial" w:hAnsi="Arial" w:cs="Arial"/>
                <w:color w:val="262626" w:themeColor="text1" w:themeTint="D9"/>
                <w:sz w:val="36"/>
                <w:szCs w:val="36"/>
              </w:rPr>
              <w:t>Projects that try to re-create the familiar pre-Covid ways of working, when experience suggests that these aren’t currently viable.</w:t>
            </w:r>
          </w:p>
          <w:p w14:paraId="22DEAEFC" w14:textId="023F4D5D" w:rsidR="00B351A2" w:rsidRPr="00C26D3E" w:rsidRDefault="00735704" w:rsidP="0010527E">
            <w:pPr>
              <w:pStyle w:val="BodyText"/>
              <w:spacing w:line="300" w:lineRule="atLeast"/>
              <w:rPr>
                <w:rFonts w:ascii="Arial" w:hAnsi="Arial" w:cs="Arial"/>
                <w:color w:val="262626" w:themeColor="text1" w:themeTint="D9"/>
                <w:sz w:val="36"/>
                <w:szCs w:val="36"/>
              </w:rPr>
            </w:pPr>
            <w:r w:rsidRPr="00C26D3E">
              <w:rPr>
                <w:rFonts w:ascii="Arial" w:hAnsi="Arial" w:cs="Arial"/>
                <w:color w:val="262626" w:themeColor="text1" w:themeTint="D9"/>
                <w:sz w:val="36"/>
                <w:szCs w:val="36"/>
              </w:rPr>
              <w:t>Projects that deliver for, rather than with, targeted beneficiaries.</w:t>
            </w:r>
          </w:p>
        </w:tc>
        <w:tc>
          <w:tcPr>
            <w:tcW w:w="3211" w:type="dxa"/>
            <w:shd w:val="clear" w:color="auto" w:fill="EBF2F9"/>
          </w:tcPr>
          <w:p w14:paraId="5F42AFFC" w14:textId="77777777" w:rsidR="00B07B91" w:rsidRPr="00C26D3E" w:rsidRDefault="00B07B91" w:rsidP="0010527E">
            <w:pPr>
              <w:pStyle w:val="BodyText"/>
              <w:spacing w:line="300" w:lineRule="atLeast"/>
              <w:rPr>
                <w:rFonts w:ascii="Arial" w:hAnsi="Arial" w:cs="Arial"/>
                <w:color w:val="262626" w:themeColor="text1" w:themeTint="D9"/>
                <w:sz w:val="36"/>
                <w:szCs w:val="36"/>
              </w:rPr>
            </w:pPr>
            <w:r w:rsidRPr="00C26D3E">
              <w:rPr>
                <w:rFonts w:ascii="Arial" w:hAnsi="Arial" w:cs="Arial"/>
                <w:color w:val="262626" w:themeColor="text1" w:themeTint="D9"/>
                <w:sz w:val="36"/>
                <w:szCs w:val="36"/>
              </w:rPr>
              <w:t>Opportunities for communities to engage creatively in artistic activity.</w:t>
            </w:r>
          </w:p>
          <w:p w14:paraId="1C66466B" w14:textId="77777777" w:rsidR="00B07B91" w:rsidRPr="00C26D3E" w:rsidRDefault="00B07B91" w:rsidP="0010527E">
            <w:pPr>
              <w:pStyle w:val="BodyText"/>
              <w:spacing w:line="300" w:lineRule="atLeast"/>
              <w:rPr>
                <w:rFonts w:ascii="Arial" w:hAnsi="Arial" w:cs="Arial"/>
                <w:color w:val="262626" w:themeColor="text1" w:themeTint="D9"/>
                <w:sz w:val="36"/>
                <w:szCs w:val="36"/>
              </w:rPr>
            </w:pPr>
            <w:r w:rsidRPr="00C26D3E">
              <w:rPr>
                <w:rFonts w:ascii="Arial" w:hAnsi="Arial" w:cs="Arial"/>
                <w:color w:val="262626" w:themeColor="text1" w:themeTint="D9"/>
                <w:sz w:val="36"/>
                <w:szCs w:val="36"/>
              </w:rPr>
              <w:t>Projects that engage targeted beneficiaries in the development of the activity.</w:t>
            </w:r>
          </w:p>
          <w:p w14:paraId="53EBB6EA" w14:textId="1AA8319E" w:rsidR="00B351A2" w:rsidRPr="00C26D3E" w:rsidRDefault="00B07B91" w:rsidP="0010527E">
            <w:pPr>
              <w:pStyle w:val="BodyText"/>
              <w:spacing w:line="300" w:lineRule="atLeast"/>
              <w:rPr>
                <w:rFonts w:ascii="Arial" w:hAnsi="Arial" w:cs="Arial"/>
                <w:color w:val="262626" w:themeColor="text1" w:themeTint="D9"/>
                <w:sz w:val="36"/>
                <w:szCs w:val="36"/>
              </w:rPr>
            </w:pPr>
            <w:r w:rsidRPr="00C26D3E">
              <w:rPr>
                <w:rFonts w:ascii="Arial" w:hAnsi="Arial" w:cs="Arial"/>
                <w:color w:val="262626" w:themeColor="text1" w:themeTint="D9"/>
                <w:sz w:val="36"/>
                <w:szCs w:val="36"/>
              </w:rPr>
              <w:t>Projects that develop partnerships to support engagement with targeted communities.</w:t>
            </w:r>
          </w:p>
        </w:tc>
      </w:tr>
      <w:tr w:rsidR="00C26D3E" w:rsidRPr="00C26D3E" w14:paraId="166A0B36" w14:textId="77777777" w:rsidTr="00E35E8E">
        <w:tc>
          <w:tcPr>
            <w:tcW w:w="3210" w:type="dxa"/>
          </w:tcPr>
          <w:p w14:paraId="44EB2392" w14:textId="77777777" w:rsidR="00AF0E22" w:rsidRPr="00C26D3E" w:rsidRDefault="00AF0E22" w:rsidP="0010527E">
            <w:pPr>
              <w:pStyle w:val="BodyText"/>
              <w:spacing w:line="300" w:lineRule="atLeast"/>
              <w:rPr>
                <w:rFonts w:ascii="Arial" w:hAnsi="Arial" w:cs="Arial"/>
                <w:color w:val="262626" w:themeColor="text1" w:themeTint="D9"/>
                <w:sz w:val="36"/>
                <w:szCs w:val="36"/>
              </w:rPr>
            </w:pPr>
            <w:r w:rsidRPr="00C26D3E">
              <w:rPr>
                <w:rFonts w:ascii="Arial" w:hAnsi="Arial" w:cs="Arial"/>
                <w:color w:val="262626" w:themeColor="text1" w:themeTint="D9"/>
                <w:sz w:val="36"/>
                <w:szCs w:val="36"/>
              </w:rPr>
              <w:t xml:space="preserve">Inspiring arts festivals that find engaging ways of connecting with audiences and communities and are driven by an </w:t>
            </w:r>
            <w:r w:rsidRPr="00C26D3E">
              <w:rPr>
                <w:rFonts w:ascii="Arial" w:hAnsi="Arial" w:cs="Arial"/>
                <w:color w:val="262626" w:themeColor="text1" w:themeTint="D9"/>
                <w:sz w:val="36"/>
                <w:szCs w:val="36"/>
              </w:rPr>
              <w:lastRenderedPageBreak/>
              <w:t xml:space="preserve">innovative and distinctive vision. </w:t>
            </w:r>
          </w:p>
          <w:p w14:paraId="4A656E27" w14:textId="0BC073C1" w:rsidR="00B351A2" w:rsidRPr="00C26D3E" w:rsidRDefault="00AF0E22" w:rsidP="0010527E">
            <w:pPr>
              <w:pStyle w:val="BodyText"/>
              <w:spacing w:line="300" w:lineRule="atLeast"/>
              <w:rPr>
                <w:rFonts w:ascii="Arial" w:hAnsi="Arial" w:cs="Arial"/>
                <w:color w:val="262626" w:themeColor="text1" w:themeTint="D9"/>
                <w:sz w:val="36"/>
                <w:szCs w:val="36"/>
              </w:rPr>
            </w:pPr>
            <w:r w:rsidRPr="00C26D3E">
              <w:rPr>
                <w:rFonts w:ascii="Arial" w:hAnsi="Arial" w:cs="Arial"/>
                <w:color w:val="262626" w:themeColor="text1" w:themeTint="D9"/>
                <w:sz w:val="36"/>
                <w:szCs w:val="36"/>
              </w:rPr>
              <w:t>Festivals that have a track record of commissioning and presenting new work and of providing opportunities for Welsh or Wales based individual artists and creative freelancers.</w:t>
            </w:r>
          </w:p>
        </w:tc>
        <w:tc>
          <w:tcPr>
            <w:tcW w:w="3211" w:type="dxa"/>
          </w:tcPr>
          <w:p w14:paraId="673B5E60" w14:textId="77777777" w:rsidR="00271C29" w:rsidRPr="00C26D3E" w:rsidRDefault="00271C29" w:rsidP="0010527E">
            <w:pPr>
              <w:pStyle w:val="BodyText"/>
              <w:spacing w:line="300" w:lineRule="atLeast"/>
              <w:rPr>
                <w:rFonts w:ascii="Arial" w:hAnsi="Arial" w:cs="Arial"/>
                <w:color w:val="262626" w:themeColor="text1" w:themeTint="D9"/>
                <w:sz w:val="36"/>
                <w:szCs w:val="36"/>
              </w:rPr>
            </w:pPr>
            <w:r w:rsidRPr="00C26D3E">
              <w:rPr>
                <w:rFonts w:ascii="Arial" w:hAnsi="Arial" w:cs="Arial"/>
                <w:color w:val="262626" w:themeColor="text1" w:themeTint="D9"/>
                <w:sz w:val="36"/>
                <w:szCs w:val="36"/>
              </w:rPr>
              <w:lastRenderedPageBreak/>
              <w:t>A collection of single events without a clear artistic vision or creative rationale.</w:t>
            </w:r>
          </w:p>
          <w:p w14:paraId="6BA0657C" w14:textId="77777777" w:rsidR="00271C29" w:rsidRPr="00C26D3E" w:rsidRDefault="00271C29" w:rsidP="0010527E">
            <w:pPr>
              <w:pStyle w:val="BodyText"/>
              <w:spacing w:line="300" w:lineRule="atLeast"/>
              <w:rPr>
                <w:rFonts w:ascii="Arial" w:hAnsi="Arial" w:cs="Arial"/>
                <w:color w:val="262626" w:themeColor="text1" w:themeTint="D9"/>
                <w:sz w:val="36"/>
                <w:szCs w:val="36"/>
              </w:rPr>
            </w:pPr>
            <w:r w:rsidRPr="00C26D3E">
              <w:rPr>
                <w:rFonts w:ascii="Arial" w:hAnsi="Arial" w:cs="Arial"/>
                <w:color w:val="262626" w:themeColor="text1" w:themeTint="D9"/>
                <w:sz w:val="36"/>
                <w:szCs w:val="36"/>
              </w:rPr>
              <w:t xml:space="preserve">Projects that don’t consider how </w:t>
            </w:r>
            <w:r w:rsidRPr="00C26D3E">
              <w:rPr>
                <w:rFonts w:ascii="Arial" w:hAnsi="Arial" w:cs="Arial"/>
                <w:color w:val="262626" w:themeColor="text1" w:themeTint="D9"/>
                <w:sz w:val="36"/>
                <w:szCs w:val="36"/>
              </w:rPr>
              <w:lastRenderedPageBreak/>
              <w:t>they’ll develop their audience base and reach out to the widest number of people.</w:t>
            </w:r>
          </w:p>
          <w:p w14:paraId="303FA77C" w14:textId="0362335F" w:rsidR="00B351A2" w:rsidRPr="00C26D3E" w:rsidRDefault="00271C29" w:rsidP="0010527E">
            <w:pPr>
              <w:pStyle w:val="BodyText"/>
              <w:spacing w:line="300" w:lineRule="atLeast"/>
              <w:rPr>
                <w:rFonts w:ascii="Arial" w:hAnsi="Arial" w:cs="Arial"/>
                <w:color w:val="262626" w:themeColor="text1" w:themeTint="D9"/>
                <w:sz w:val="36"/>
                <w:szCs w:val="36"/>
              </w:rPr>
            </w:pPr>
            <w:r w:rsidRPr="00C26D3E">
              <w:rPr>
                <w:rFonts w:ascii="Arial" w:hAnsi="Arial" w:cs="Arial"/>
                <w:color w:val="262626" w:themeColor="text1" w:themeTint="D9"/>
                <w:sz w:val="36"/>
                <w:szCs w:val="36"/>
              </w:rPr>
              <w:t>Projects that parachute into a community with little consideration for longer-term vision and legacy across the year.</w:t>
            </w:r>
          </w:p>
        </w:tc>
        <w:tc>
          <w:tcPr>
            <w:tcW w:w="3211" w:type="dxa"/>
            <w:shd w:val="clear" w:color="auto" w:fill="EBF2F9"/>
          </w:tcPr>
          <w:p w14:paraId="21922E45" w14:textId="77777777" w:rsidR="00475C1A" w:rsidRPr="00C26D3E" w:rsidRDefault="00475C1A" w:rsidP="0010527E">
            <w:pPr>
              <w:pStyle w:val="BodyText"/>
              <w:spacing w:line="300" w:lineRule="atLeast"/>
              <w:rPr>
                <w:rFonts w:ascii="Arial" w:hAnsi="Arial" w:cs="Arial"/>
                <w:color w:val="262626" w:themeColor="text1" w:themeTint="D9"/>
                <w:sz w:val="36"/>
                <w:szCs w:val="36"/>
              </w:rPr>
            </w:pPr>
            <w:r w:rsidRPr="00C26D3E">
              <w:rPr>
                <w:rFonts w:ascii="Arial" w:hAnsi="Arial" w:cs="Arial"/>
                <w:color w:val="262626" w:themeColor="text1" w:themeTint="D9"/>
                <w:sz w:val="36"/>
                <w:szCs w:val="36"/>
              </w:rPr>
              <w:lastRenderedPageBreak/>
              <w:t xml:space="preserve">Developing programmes of work, that encourage new artistic discovery, community development and </w:t>
            </w:r>
            <w:r w:rsidRPr="00C26D3E">
              <w:rPr>
                <w:rFonts w:ascii="Arial" w:hAnsi="Arial" w:cs="Arial"/>
                <w:color w:val="262626" w:themeColor="text1" w:themeTint="D9"/>
                <w:sz w:val="36"/>
                <w:szCs w:val="36"/>
              </w:rPr>
              <w:lastRenderedPageBreak/>
              <w:t xml:space="preserve">the development of artistic talent. </w:t>
            </w:r>
          </w:p>
          <w:p w14:paraId="0005CC89" w14:textId="77777777" w:rsidR="00475C1A" w:rsidRPr="00C26D3E" w:rsidRDefault="00475C1A" w:rsidP="0010527E">
            <w:pPr>
              <w:pStyle w:val="BodyText"/>
              <w:spacing w:line="300" w:lineRule="atLeast"/>
              <w:rPr>
                <w:rFonts w:ascii="Arial" w:hAnsi="Arial" w:cs="Arial"/>
                <w:color w:val="262626" w:themeColor="text1" w:themeTint="D9"/>
                <w:sz w:val="36"/>
                <w:szCs w:val="36"/>
              </w:rPr>
            </w:pPr>
            <w:r w:rsidRPr="00C26D3E">
              <w:rPr>
                <w:rFonts w:ascii="Arial" w:hAnsi="Arial" w:cs="Arial"/>
                <w:color w:val="262626" w:themeColor="text1" w:themeTint="D9"/>
                <w:sz w:val="36"/>
                <w:szCs w:val="36"/>
              </w:rPr>
              <w:t>Nurturing Welsh or Wales based artists (through platforms, training, masterclasses etc.).</w:t>
            </w:r>
          </w:p>
          <w:p w14:paraId="1509074E" w14:textId="79845179" w:rsidR="00B351A2" w:rsidRPr="00C26D3E" w:rsidRDefault="00475C1A" w:rsidP="0010527E">
            <w:pPr>
              <w:pStyle w:val="BodyText"/>
              <w:spacing w:line="300" w:lineRule="atLeast"/>
              <w:rPr>
                <w:rFonts w:ascii="Arial" w:hAnsi="Arial" w:cs="Arial"/>
                <w:color w:val="262626" w:themeColor="text1" w:themeTint="D9"/>
                <w:sz w:val="36"/>
                <w:szCs w:val="36"/>
              </w:rPr>
            </w:pPr>
            <w:r w:rsidRPr="00C26D3E">
              <w:rPr>
                <w:rFonts w:ascii="Arial" w:hAnsi="Arial" w:cs="Arial"/>
                <w:color w:val="262626" w:themeColor="text1" w:themeTint="D9"/>
                <w:sz w:val="36"/>
                <w:szCs w:val="36"/>
              </w:rPr>
              <w:t>A strong local presence that creates a sense of place, or animates a town or locality.</w:t>
            </w:r>
          </w:p>
        </w:tc>
      </w:tr>
      <w:tr w:rsidR="00C26D3E" w:rsidRPr="00C26D3E" w14:paraId="1E04CF5D" w14:textId="77777777" w:rsidTr="008079F8">
        <w:tc>
          <w:tcPr>
            <w:tcW w:w="3210" w:type="dxa"/>
            <w:tcBorders>
              <w:bottom w:val="nil"/>
            </w:tcBorders>
          </w:tcPr>
          <w:p w14:paraId="7D3CE237" w14:textId="7F2340ED" w:rsidR="0095053A" w:rsidRPr="00C26D3E" w:rsidRDefault="0095053A" w:rsidP="0010527E">
            <w:pPr>
              <w:pStyle w:val="BodyText"/>
              <w:spacing w:line="300" w:lineRule="atLeast"/>
              <w:rPr>
                <w:rFonts w:ascii="Arial" w:hAnsi="Arial" w:cs="Arial"/>
                <w:color w:val="262626" w:themeColor="text1" w:themeTint="D9"/>
                <w:sz w:val="36"/>
                <w:szCs w:val="36"/>
              </w:rPr>
            </w:pPr>
            <w:r w:rsidRPr="00C26D3E">
              <w:rPr>
                <w:rFonts w:ascii="Arial" w:hAnsi="Arial" w:cs="Arial"/>
                <w:color w:val="262626" w:themeColor="text1" w:themeTint="D9"/>
                <w:sz w:val="36"/>
                <w:szCs w:val="36"/>
              </w:rPr>
              <w:lastRenderedPageBreak/>
              <w:t>Bringing the international to Wales: Wales-based creative projects with international connections</w:t>
            </w:r>
          </w:p>
        </w:tc>
        <w:tc>
          <w:tcPr>
            <w:tcW w:w="3211" w:type="dxa"/>
            <w:tcBorders>
              <w:bottom w:val="nil"/>
            </w:tcBorders>
          </w:tcPr>
          <w:p w14:paraId="62E8088E" w14:textId="572F7F39" w:rsidR="0095053A" w:rsidRPr="00C26D3E" w:rsidRDefault="0095053A" w:rsidP="0010527E">
            <w:pPr>
              <w:pStyle w:val="BodyText"/>
              <w:spacing w:line="300" w:lineRule="atLeast"/>
              <w:rPr>
                <w:rFonts w:ascii="Arial" w:hAnsi="Arial" w:cs="Arial"/>
                <w:color w:val="262626" w:themeColor="text1" w:themeTint="D9"/>
                <w:sz w:val="36"/>
                <w:szCs w:val="36"/>
              </w:rPr>
            </w:pPr>
            <w:r w:rsidRPr="00C26D3E">
              <w:rPr>
                <w:rFonts w:ascii="Arial" w:hAnsi="Arial" w:cs="Arial"/>
                <w:color w:val="262626" w:themeColor="text1" w:themeTint="D9"/>
                <w:sz w:val="36"/>
                <w:szCs w:val="36"/>
              </w:rPr>
              <w:t xml:space="preserve">Participation in projects led by artists or organisations outside the UK.  </w:t>
            </w:r>
          </w:p>
          <w:p w14:paraId="2F15F2C2" w14:textId="62201842" w:rsidR="0021259E" w:rsidRPr="00C26D3E" w:rsidRDefault="0095053A" w:rsidP="0010527E">
            <w:pPr>
              <w:pStyle w:val="BodyText"/>
              <w:spacing w:line="300" w:lineRule="atLeast"/>
              <w:rPr>
                <w:rFonts w:ascii="Arial" w:hAnsi="Arial" w:cs="Arial"/>
                <w:color w:val="262626" w:themeColor="text1" w:themeTint="D9"/>
                <w:sz w:val="36"/>
                <w:szCs w:val="36"/>
              </w:rPr>
            </w:pPr>
            <w:r w:rsidRPr="00C26D3E">
              <w:rPr>
                <w:rFonts w:ascii="Arial" w:hAnsi="Arial" w:cs="Arial"/>
                <w:color w:val="262626" w:themeColor="text1" w:themeTint="D9"/>
                <w:sz w:val="36"/>
                <w:szCs w:val="36"/>
              </w:rPr>
              <w:t>Projects that are primarily focussed on creative collaborations with international artists or companies taking place either outside the UK or digitally.</w:t>
            </w:r>
          </w:p>
          <w:p w14:paraId="23BF62C0" w14:textId="3C3089AF" w:rsidR="0095053A" w:rsidRPr="00C26D3E" w:rsidRDefault="0095053A" w:rsidP="0010527E">
            <w:pPr>
              <w:pStyle w:val="BodyText"/>
              <w:spacing w:line="300" w:lineRule="atLeast"/>
              <w:rPr>
                <w:rFonts w:ascii="Arial" w:hAnsi="Arial" w:cs="Arial"/>
                <w:color w:val="262626" w:themeColor="text1" w:themeTint="D9"/>
                <w:sz w:val="36"/>
                <w:szCs w:val="36"/>
              </w:rPr>
            </w:pPr>
            <w:r w:rsidRPr="00C26D3E">
              <w:rPr>
                <w:rFonts w:ascii="Arial" w:hAnsi="Arial" w:cs="Arial"/>
                <w:color w:val="262626" w:themeColor="text1" w:themeTint="D9"/>
                <w:sz w:val="36"/>
                <w:szCs w:val="36"/>
              </w:rPr>
              <w:lastRenderedPageBreak/>
              <w:t xml:space="preserve">(For these types of projects, please refer to the </w:t>
            </w:r>
            <w:hyperlink r:id="rId21" w:history="1">
              <w:r w:rsidRPr="00C26D3E">
                <w:rPr>
                  <w:rStyle w:val="Hyperlink"/>
                  <w:rFonts w:ascii="Arial" w:hAnsi="Arial" w:cs="Arial"/>
                  <w:sz w:val="36"/>
                  <w:szCs w:val="36"/>
                </w:rPr>
                <w:t>International Opportunities Fund</w:t>
              </w:r>
            </w:hyperlink>
            <w:r w:rsidRPr="00C26D3E">
              <w:rPr>
                <w:rFonts w:ascii="Arial" w:hAnsi="Arial" w:cs="Arial"/>
                <w:color w:val="262626" w:themeColor="text1" w:themeTint="D9"/>
                <w:sz w:val="36"/>
                <w:szCs w:val="36"/>
              </w:rPr>
              <w:t>).</w:t>
            </w:r>
          </w:p>
        </w:tc>
        <w:tc>
          <w:tcPr>
            <w:tcW w:w="3211" w:type="dxa"/>
            <w:tcBorders>
              <w:bottom w:val="nil"/>
            </w:tcBorders>
            <w:shd w:val="clear" w:color="auto" w:fill="EBF2F9"/>
          </w:tcPr>
          <w:p w14:paraId="53ADE808" w14:textId="39F9EF4B" w:rsidR="00E85FC0" w:rsidRPr="00C26D3E" w:rsidRDefault="00E85FC0" w:rsidP="0010527E">
            <w:pPr>
              <w:pStyle w:val="BodyText"/>
              <w:spacing w:line="300" w:lineRule="atLeast"/>
              <w:rPr>
                <w:rFonts w:ascii="Arial" w:hAnsi="Arial" w:cs="Arial"/>
                <w:color w:val="262626" w:themeColor="text1" w:themeTint="D9"/>
                <w:sz w:val="36"/>
                <w:szCs w:val="36"/>
              </w:rPr>
            </w:pPr>
            <w:r w:rsidRPr="00C26D3E">
              <w:rPr>
                <w:rFonts w:ascii="Arial" w:hAnsi="Arial" w:cs="Arial"/>
                <w:color w:val="262626" w:themeColor="text1" w:themeTint="D9"/>
                <w:sz w:val="36"/>
                <w:szCs w:val="36"/>
              </w:rPr>
              <w:lastRenderedPageBreak/>
              <w:t xml:space="preserve">Wales-based projects that include a distinctive international dimension. </w:t>
            </w:r>
          </w:p>
          <w:p w14:paraId="36AAE05E" w14:textId="7217D2B3" w:rsidR="00E85FC0" w:rsidRPr="00C26D3E" w:rsidRDefault="00E85FC0" w:rsidP="0010527E">
            <w:pPr>
              <w:pStyle w:val="BodyText"/>
              <w:spacing w:line="300" w:lineRule="atLeast"/>
              <w:rPr>
                <w:rFonts w:ascii="Arial" w:hAnsi="Arial" w:cs="Arial"/>
                <w:color w:val="262626" w:themeColor="text1" w:themeTint="D9"/>
                <w:sz w:val="36"/>
                <w:szCs w:val="36"/>
              </w:rPr>
            </w:pPr>
            <w:r w:rsidRPr="00C26D3E">
              <w:rPr>
                <w:rFonts w:ascii="Arial" w:hAnsi="Arial" w:cs="Arial"/>
                <w:color w:val="262626" w:themeColor="text1" w:themeTint="D9"/>
                <w:sz w:val="36"/>
                <w:szCs w:val="36"/>
              </w:rPr>
              <w:t xml:space="preserve">Projects led or created in partnership with international communities in Wales. </w:t>
            </w:r>
          </w:p>
          <w:p w14:paraId="3DC9AECE" w14:textId="77777777" w:rsidR="00233316" w:rsidRPr="00C26D3E" w:rsidRDefault="00E85FC0" w:rsidP="0010527E">
            <w:pPr>
              <w:pStyle w:val="BodyText"/>
              <w:spacing w:line="300" w:lineRule="atLeast"/>
              <w:rPr>
                <w:rFonts w:ascii="Arial" w:hAnsi="Arial" w:cs="Arial"/>
                <w:color w:val="262626" w:themeColor="text1" w:themeTint="D9"/>
                <w:sz w:val="36"/>
                <w:szCs w:val="36"/>
              </w:rPr>
            </w:pPr>
            <w:r w:rsidRPr="00C26D3E">
              <w:rPr>
                <w:rFonts w:ascii="Arial" w:hAnsi="Arial" w:cs="Arial"/>
                <w:color w:val="262626" w:themeColor="text1" w:themeTint="D9"/>
                <w:sz w:val="36"/>
                <w:szCs w:val="36"/>
              </w:rPr>
              <w:t xml:space="preserve">Projects created and led within Wales that include the participation of </w:t>
            </w:r>
            <w:r w:rsidRPr="00C26D3E">
              <w:rPr>
                <w:rFonts w:ascii="Arial" w:hAnsi="Arial" w:cs="Arial"/>
                <w:color w:val="262626" w:themeColor="text1" w:themeTint="D9"/>
                <w:sz w:val="36"/>
                <w:szCs w:val="36"/>
              </w:rPr>
              <w:lastRenderedPageBreak/>
              <w:t xml:space="preserve">an international artist or company. </w:t>
            </w:r>
          </w:p>
          <w:p w14:paraId="25DA3BC6" w14:textId="08A1AF2B" w:rsidR="00E85FC0" w:rsidRPr="00C26D3E" w:rsidRDefault="00E85FC0" w:rsidP="0010527E">
            <w:pPr>
              <w:pStyle w:val="BodyText"/>
              <w:spacing w:line="300" w:lineRule="atLeast"/>
              <w:rPr>
                <w:rFonts w:ascii="Arial" w:hAnsi="Arial" w:cs="Arial"/>
                <w:color w:val="262626" w:themeColor="text1" w:themeTint="D9"/>
                <w:sz w:val="36"/>
                <w:szCs w:val="36"/>
              </w:rPr>
            </w:pPr>
            <w:r w:rsidRPr="00C26D3E">
              <w:rPr>
                <w:rFonts w:ascii="Arial" w:hAnsi="Arial" w:cs="Arial"/>
                <w:color w:val="262626" w:themeColor="text1" w:themeTint="D9"/>
                <w:sz w:val="36"/>
                <w:szCs w:val="36"/>
              </w:rPr>
              <w:t xml:space="preserve">The primary focus will be on the impact on local audiences and communities, although there will also be potential for international reach. </w:t>
            </w:r>
          </w:p>
          <w:p w14:paraId="003C2284" w14:textId="6D3A9E12" w:rsidR="0095053A" w:rsidRPr="00C26D3E" w:rsidRDefault="00E85FC0" w:rsidP="0010527E">
            <w:pPr>
              <w:pStyle w:val="BodyText"/>
              <w:spacing w:line="300" w:lineRule="atLeast"/>
              <w:rPr>
                <w:rFonts w:ascii="Arial" w:hAnsi="Arial" w:cs="Arial"/>
                <w:color w:val="262626" w:themeColor="text1" w:themeTint="D9"/>
                <w:sz w:val="36"/>
                <w:szCs w:val="36"/>
              </w:rPr>
            </w:pPr>
            <w:r w:rsidRPr="00C26D3E">
              <w:rPr>
                <w:rFonts w:ascii="Arial" w:hAnsi="Arial" w:cs="Arial"/>
                <w:color w:val="262626" w:themeColor="text1" w:themeTint="D9"/>
                <w:sz w:val="36"/>
                <w:szCs w:val="36"/>
              </w:rPr>
              <w:t>Distinctive showcase projects that invite the world to Wales, in person or digitally, to experience arts and culture from Wales.</w:t>
            </w:r>
          </w:p>
        </w:tc>
      </w:tr>
      <w:tr w:rsidR="00C26D3E" w:rsidRPr="00C26D3E" w14:paraId="4F676C26" w14:textId="77777777" w:rsidTr="008079F8">
        <w:tc>
          <w:tcPr>
            <w:tcW w:w="3210" w:type="dxa"/>
            <w:tcBorders>
              <w:top w:val="nil"/>
              <w:bottom w:val="single" w:sz="4" w:space="0" w:color="808080" w:themeColor="background1" w:themeShade="80"/>
            </w:tcBorders>
          </w:tcPr>
          <w:p w14:paraId="38A68FDB" w14:textId="54C6A1C4" w:rsidR="009B1206" w:rsidRPr="00C26D3E" w:rsidRDefault="00C94083" w:rsidP="0010527E">
            <w:pPr>
              <w:pStyle w:val="BodyText"/>
              <w:spacing w:line="300" w:lineRule="atLeast"/>
              <w:rPr>
                <w:rFonts w:ascii="Arial" w:hAnsi="Arial" w:cs="Arial"/>
                <w:color w:val="262626" w:themeColor="text1" w:themeTint="D9"/>
                <w:sz w:val="36"/>
                <w:szCs w:val="36"/>
              </w:rPr>
            </w:pPr>
            <w:r w:rsidRPr="00C26D3E">
              <w:rPr>
                <w:rFonts w:ascii="Arial" w:hAnsi="Arial" w:cs="Arial"/>
                <w:color w:val="262626" w:themeColor="text1" w:themeTint="D9"/>
                <w:sz w:val="36"/>
                <w:szCs w:val="36"/>
              </w:rPr>
              <w:lastRenderedPageBreak/>
              <w:t>Building knowledge, skills and capacity in Wales through learning opportunities delivered by international organisations.</w:t>
            </w:r>
          </w:p>
        </w:tc>
        <w:tc>
          <w:tcPr>
            <w:tcW w:w="3211" w:type="dxa"/>
            <w:tcBorders>
              <w:top w:val="nil"/>
              <w:bottom w:val="single" w:sz="4" w:space="0" w:color="808080" w:themeColor="background1" w:themeShade="80"/>
            </w:tcBorders>
          </w:tcPr>
          <w:p w14:paraId="68E9A1B1" w14:textId="2335C8DF" w:rsidR="009B1206" w:rsidRPr="00C26D3E" w:rsidRDefault="006F3CEC" w:rsidP="0010527E">
            <w:pPr>
              <w:pStyle w:val="BodyText"/>
              <w:spacing w:line="300" w:lineRule="atLeast"/>
              <w:rPr>
                <w:rFonts w:ascii="Arial" w:hAnsi="Arial" w:cs="Arial"/>
                <w:color w:val="262626" w:themeColor="text1" w:themeTint="D9"/>
                <w:sz w:val="36"/>
                <w:szCs w:val="36"/>
              </w:rPr>
            </w:pPr>
            <w:r w:rsidRPr="00C26D3E">
              <w:rPr>
                <w:rFonts w:ascii="Arial" w:hAnsi="Arial" w:cs="Arial"/>
                <w:color w:val="262626" w:themeColor="text1" w:themeTint="D9"/>
                <w:sz w:val="36"/>
                <w:szCs w:val="36"/>
              </w:rPr>
              <w:t>Learning opportunities that could be delivered by a Wales or UK based practitioner or organisation.</w:t>
            </w:r>
          </w:p>
        </w:tc>
        <w:tc>
          <w:tcPr>
            <w:tcW w:w="3211" w:type="dxa"/>
            <w:tcBorders>
              <w:top w:val="nil"/>
              <w:bottom w:val="single" w:sz="4" w:space="0" w:color="808080" w:themeColor="background1" w:themeShade="80"/>
            </w:tcBorders>
            <w:shd w:val="clear" w:color="auto" w:fill="EBF2F9"/>
          </w:tcPr>
          <w:p w14:paraId="65ECFB09" w14:textId="3119DD08" w:rsidR="009B1206" w:rsidRPr="00C26D3E" w:rsidRDefault="00AA2D2E" w:rsidP="0010527E">
            <w:pPr>
              <w:pStyle w:val="BodyText"/>
              <w:spacing w:line="300" w:lineRule="atLeast"/>
              <w:rPr>
                <w:rFonts w:ascii="Arial" w:hAnsi="Arial" w:cs="Arial"/>
                <w:color w:val="262626" w:themeColor="text1" w:themeTint="D9"/>
                <w:sz w:val="36"/>
                <w:szCs w:val="36"/>
              </w:rPr>
            </w:pPr>
            <w:r w:rsidRPr="00C26D3E">
              <w:rPr>
                <w:rFonts w:ascii="Arial" w:hAnsi="Arial" w:cs="Arial"/>
                <w:color w:val="262626" w:themeColor="text1" w:themeTint="D9"/>
                <w:sz w:val="36"/>
                <w:szCs w:val="36"/>
              </w:rPr>
              <w:t xml:space="preserve">Exceptional learning opportunities, such as training or mentoring, delivered by an international organisation or practitioner which will build new knowledge, skills </w:t>
            </w:r>
            <w:r w:rsidRPr="00C26D3E">
              <w:rPr>
                <w:rFonts w:ascii="Arial" w:hAnsi="Arial" w:cs="Arial"/>
                <w:color w:val="262626" w:themeColor="text1" w:themeTint="D9"/>
                <w:sz w:val="36"/>
                <w:szCs w:val="36"/>
              </w:rPr>
              <w:lastRenderedPageBreak/>
              <w:t>and capacity in Wales.</w:t>
            </w:r>
          </w:p>
        </w:tc>
      </w:tr>
      <w:tr w:rsidR="00C26D3E" w:rsidRPr="00C26D3E" w14:paraId="4EBC34B1" w14:textId="77777777" w:rsidTr="008079F8">
        <w:tc>
          <w:tcPr>
            <w:tcW w:w="3210" w:type="dxa"/>
            <w:tcBorders>
              <w:top w:val="single" w:sz="4" w:space="0" w:color="808080" w:themeColor="background1" w:themeShade="80"/>
            </w:tcBorders>
          </w:tcPr>
          <w:p w14:paraId="10EEFEB2" w14:textId="362BAD03" w:rsidR="001C7D07" w:rsidRPr="00C26D3E" w:rsidRDefault="001C7D07" w:rsidP="0010527E">
            <w:pPr>
              <w:pStyle w:val="BodyText"/>
              <w:spacing w:line="300" w:lineRule="atLeast"/>
              <w:rPr>
                <w:rFonts w:ascii="Arial" w:hAnsi="Arial" w:cs="Arial"/>
                <w:color w:val="262626" w:themeColor="text1" w:themeTint="D9"/>
                <w:sz w:val="36"/>
                <w:szCs w:val="36"/>
              </w:rPr>
            </w:pPr>
            <w:r w:rsidRPr="00C26D3E">
              <w:rPr>
                <w:rFonts w:ascii="Arial" w:hAnsi="Arial" w:cs="Arial"/>
                <w:color w:val="262626" w:themeColor="text1" w:themeTint="D9"/>
                <w:sz w:val="36"/>
                <w:szCs w:val="36"/>
              </w:rPr>
              <w:lastRenderedPageBreak/>
              <w:t>Building capacity and capability by developing and sharing knowledge and resources across the cultural sector.</w:t>
            </w:r>
          </w:p>
          <w:p w14:paraId="12F0608B" w14:textId="6781795E" w:rsidR="001C7D07" w:rsidRPr="00C26D3E" w:rsidRDefault="001C7D07" w:rsidP="0010527E">
            <w:pPr>
              <w:pStyle w:val="BodyText"/>
              <w:spacing w:line="300" w:lineRule="atLeast"/>
              <w:rPr>
                <w:rFonts w:ascii="Arial" w:hAnsi="Arial" w:cs="Arial"/>
                <w:color w:val="262626" w:themeColor="text1" w:themeTint="D9"/>
                <w:sz w:val="36"/>
                <w:szCs w:val="36"/>
              </w:rPr>
            </w:pPr>
            <w:r w:rsidRPr="00C26D3E">
              <w:rPr>
                <w:rFonts w:ascii="Arial" w:hAnsi="Arial" w:cs="Arial"/>
                <w:color w:val="262626" w:themeColor="text1" w:themeTint="D9"/>
                <w:sz w:val="36"/>
                <w:szCs w:val="36"/>
              </w:rPr>
              <w:t>Encouraging learning and mentoring that promote the sharing and transfer of knowledge and expertise.</w:t>
            </w:r>
          </w:p>
          <w:p w14:paraId="43E00ED5" w14:textId="2AB46487" w:rsidR="00AA2D2E" w:rsidRPr="00C26D3E" w:rsidRDefault="001C7D07" w:rsidP="0010527E">
            <w:pPr>
              <w:pStyle w:val="BodyText"/>
              <w:spacing w:line="300" w:lineRule="atLeast"/>
              <w:rPr>
                <w:rFonts w:ascii="Arial" w:hAnsi="Arial" w:cs="Arial"/>
                <w:color w:val="262626" w:themeColor="text1" w:themeTint="D9"/>
                <w:sz w:val="36"/>
                <w:szCs w:val="36"/>
              </w:rPr>
            </w:pPr>
            <w:r w:rsidRPr="00C26D3E">
              <w:rPr>
                <w:rFonts w:ascii="Arial" w:hAnsi="Arial" w:cs="Arial"/>
                <w:color w:val="262626" w:themeColor="text1" w:themeTint="D9"/>
                <w:sz w:val="36"/>
                <w:szCs w:val="36"/>
              </w:rPr>
              <w:t>Opportunities for the development of creative, technical and business skills, through training and other forms of professional development.</w:t>
            </w:r>
          </w:p>
        </w:tc>
        <w:tc>
          <w:tcPr>
            <w:tcW w:w="3211" w:type="dxa"/>
            <w:tcBorders>
              <w:top w:val="single" w:sz="4" w:space="0" w:color="808080" w:themeColor="background1" w:themeShade="80"/>
            </w:tcBorders>
          </w:tcPr>
          <w:p w14:paraId="4C114F8D" w14:textId="62B5810D" w:rsidR="008562DC" w:rsidRPr="00C26D3E" w:rsidRDefault="008562DC" w:rsidP="0010527E">
            <w:pPr>
              <w:pStyle w:val="BodyText"/>
              <w:spacing w:line="300" w:lineRule="atLeast"/>
              <w:rPr>
                <w:rFonts w:ascii="Arial" w:hAnsi="Arial" w:cs="Arial"/>
                <w:color w:val="262626" w:themeColor="text1" w:themeTint="D9"/>
                <w:sz w:val="36"/>
                <w:szCs w:val="36"/>
              </w:rPr>
            </w:pPr>
            <w:r w:rsidRPr="00C26D3E">
              <w:rPr>
                <w:rFonts w:ascii="Arial" w:hAnsi="Arial" w:cs="Arial"/>
                <w:color w:val="262626" w:themeColor="text1" w:themeTint="D9"/>
                <w:sz w:val="36"/>
                <w:szCs w:val="36"/>
              </w:rPr>
              <w:t xml:space="preserve">Working in isolation with no consideration of the wider impact or value of the work, research and development phase, training or professional development activity undertaken. </w:t>
            </w:r>
          </w:p>
          <w:p w14:paraId="71F5801B" w14:textId="0DF093E1" w:rsidR="008562DC" w:rsidRPr="00C26D3E" w:rsidRDefault="008562DC" w:rsidP="0010527E">
            <w:pPr>
              <w:pStyle w:val="BodyText"/>
              <w:spacing w:line="300" w:lineRule="atLeast"/>
              <w:rPr>
                <w:rFonts w:ascii="Arial" w:hAnsi="Arial" w:cs="Arial"/>
                <w:color w:val="262626" w:themeColor="text1" w:themeTint="D9"/>
                <w:sz w:val="36"/>
                <w:szCs w:val="36"/>
              </w:rPr>
            </w:pPr>
            <w:r w:rsidRPr="00C26D3E">
              <w:rPr>
                <w:rFonts w:ascii="Arial" w:hAnsi="Arial" w:cs="Arial"/>
                <w:color w:val="262626" w:themeColor="text1" w:themeTint="D9"/>
                <w:sz w:val="36"/>
                <w:szCs w:val="36"/>
              </w:rPr>
              <w:t xml:space="preserve">Projects that fail to demonstrate how there will be a tangible outcome from our investment. </w:t>
            </w:r>
          </w:p>
          <w:p w14:paraId="05A5E2DD" w14:textId="7240772E" w:rsidR="00AA2D2E" w:rsidRPr="00C26D3E" w:rsidRDefault="008562DC" w:rsidP="0010527E">
            <w:pPr>
              <w:pStyle w:val="BodyText"/>
              <w:spacing w:line="300" w:lineRule="atLeast"/>
              <w:rPr>
                <w:rFonts w:ascii="Arial" w:hAnsi="Arial" w:cs="Arial"/>
                <w:color w:val="262626" w:themeColor="text1" w:themeTint="D9"/>
                <w:sz w:val="36"/>
                <w:szCs w:val="36"/>
              </w:rPr>
            </w:pPr>
            <w:r w:rsidRPr="00C26D3E">
              <w:rPr>
                <w:rFonts w:ascii="Arial" w:hAnsi="Arial" w:cs="Arial"/>
                <w:color w:val="262626" w:themeColor="text1" w:themeTint="D9"/>
                <w:sz w:val="36"/>
                <w:szCs w:val="36"/>
              </w:rPr>
              <w:t xml:space="preserve">Projects that don’t consider the impact of the research and development phase / training / professional development opportunities on the longer-term benefit to the </w:t>
            </w:r>
            <w:r w:rsidRPr="00C26D3E">
              <w:rPr>
                <w:rFonts w:ascii="Arial" w:hAnsi="Arial" w:cs="Arial"/>
                <w:color w:val="262626" w:themeColor="text1" w:themeTint="D9"/>
                <w:sz w:val="36"/>
                <w:szCs w:val="36"/>
              </w:rPr>
              <w:lastRenderedPageBreak/>
              <w:t>individual and wider sector.</w:t>
            </w:r>
          </w:p>
        </w:tc>
        <w:tc>
          <w:tcPr>
            <w:tcW w:w="3211" w:type="dxa"/>
            <w:tcBorders>
              <w:top w:val="single" w:sz="4" w:space="0" w:color="808080" w:themeColor="background1" w:themeShade="80"/>
            </w:tcBorders>
            <w:shd w:val="clear" w:color="auto" w:fill="EBF2F9"/>
          </w:tcPr>
          <w:p w14:paraId="2199BC84" w14:textId="0A59BFF4" w:rsidR="0085323B" w:rsidRPr="00C26D3E" w:rsidRDefault="0085323B" w:rsidP="0010527E">
            <w:pPr>
              <w:pStyle w:val="BodyText"/>
              <w:spacing w:line="300" w:lineRule="atLeast"/>
              <w:rPr>
                <w:rFonts w:ascii="Arial" w:hAnsi="Arial" w:cs="Arial"/>
                <w:color w:val="262626" w:themeColor="text1" w:themeTint="D9"/>
                <w:sz w:val="36"/>
                <w:szCs w:val="36"/>
              </w:rPr>
            </w:pPr>
            <w:r w:rsidRPr="00C26D3E">
              <w:rPr>
                <w:rFonts w:ascii="Arial" w:hAnsi="Arial" w:cs="Arial"/>
                <w:color w:val="262626" w:themeColor="text1" w:themeTint="D9"/>
                <w:sz w:val="36"/>
                <w:szCs w:val="36"/>
              </w:rPr>
              <w:lastRenderedPageBreak/>
              <w:t>Developing the capability and the expertise of individuals – whether freelancers or the staff of organisations – to grow the skills that they’ll need to develop new ways of reaching and engaging with audiences.</w:t>
            </w:r>
          </w:p>
          <w:p w14:paraId="7194EBA0" w14:textId="79E92396" w:rsidR="0085323B" w:rsidRPr="00C26D3E" w:rsidRDefault="0085323B" w:rsidP="0010527E">
            <w:pPr>
              <w:pStyle w:val="BodyText"/>
              <w:spacing w:line="300" w:lineRule="atLeast"/>
              <w:rPr>
                <w:rFonts w:ascii="Arial" w:hAnsi="Arial" w:cs="Arial"/>
                <w:color w:val="262626" w:themeColor="text1" w:themeTint="D9"/>
                <w:sz w:val="36"/>
                <w:szCs w:val="36"/>
              </w:rPr>
            </w:pPr>
            <w:r w:rsidRPr="00C26D3E">
              <w:rPr>
                <w:rFonts w:ascii="Arial" w:hAnsi="Arial" w:cs="Arial"/>
                <w:color w:val="262626" w:themeColor="text1" w:themeTint="D9"/>
                <w:sz w:val="36"/>
                <w:szCs w:val="36"/>
              </w:rPr>
              <w:t>Developing the ideas and ambitions of underrepresented groups such as D/deaf and disabled people, Ethnically and Culturally diverse people, Welsh speakers, young people to identify routes to pursue careers in the cultural sector.</w:t>
            </w:r>
          </w:p>
          <w:p w14:paraId="184D05DD" w14:textId="34BFB8D1" w:rsidR="0085323B" w:rsidRPr="00C26D3E" w:rsidRDefault="0085323B" w:rsidP="0010527E">
            <w:pPr>
              <w:pStyle w:val="BodyText"/>
              <w:spacing w:line="300" w:lineRule="atLeast"/>
              <w:rPr>
                <w:rFonts w:ascii="Arial" w:hAnsi="Arial" w:cs="Arial"/>
                <w:color w:val="262626" w:themeColor="text1" w:themeTint="D9"/>
                <w:sz w:val="36"/>
                <w:szCs w:val="36"/>
              </w:rPr>
            </w:pPr>
            <w:r w:rsidRPr="00C26D3E">
              <w:rPr>
                <w:rFonts w:ascii="Arial" w:hAnsi="Arial" w:cs="Arial"/>
                <w:color w:val="262626" w:themeColor="text1" w:themeTint="D9"/>
                <w:sz w:val="36"/>
                <w:szCs w:val="36"/>
              </w:rPr>
              <w:lastRenderedPageBreak/>
              <w:t>Projects that develop and improve creative skills.</w:t>
            </w:r>
          </w:p>
          <w:p w14:paraId="2C335A94" w14:textId="58731F8A" w:rsidR="008079F8" w:rsidRPr="00C26D3E" w:rsidRDefault="0085323B" w:rsidP="0010527E">
            <w:pPr>
              <w:pStyle w:val="BodyText"/>
              <w:spacing w:line="300" w:lineRule="atLeast"/>
              <w:rPr>
                <w:rFonts w:ascii="Arial" w:hAnsi="Arial" w:cs="Arial"/>
                <w:color w:val="262626" w:themeColor="text1" w:themeTint="D9"/>
                <w:sz w:val="36"/>
                <w:szCs w:val="36"/>
              </w:rPr>
            </w:pPr>
            <w:r w:rsidRPr="00C26D3E">
              <w:rPr>
                <w:rFonts w:ascii="Arial" w:hAnsi="Arial" w:cs="Arial"/>
                <w:color w:val="262626" w:themeColor="text1" w:themeTint="D9"/>
                <w:sz w:val="36"/>
                <w:szCs w:val="36"/>
              </w:rPr>
              <w:t>Projects that extend and deepen knowledge and understanding of diversity, equality and inclusion.</w:t>
            </w:r>
          </w:p>
          <w:p w14:paraId="47FCF7D3" w14:textId="363CB43E" w:rsidR="00AA2D2E" w:rsidRPr="00C26D3E" w:rsidRDefault="0085323B" w:rsidP="0010527E">
            <w:pPr>
              <w:pStyle w:val="BodyText"/>
              <w:spacing w:line="300" w:lineRule="atLeast"/>
              <w:rPr>
                <w:rFonts w:ascii="Arial" w:hAnsi="Arial" w:cs="Arial"/>
                <w:color w:val="262626" w:themeColor="text1" w:themeTint="D9"/>
                <w:sz w:val="36"/>
                <w:szCs w:val="36"/>
              </w:rPr>
            </w:pPr>
            <w:r w:rsidRPr="00C26D3E">
              <w:rPr>
                <w:rFonts w:ascii="Arial" w:hAnsi="Arial" w:cs="Arial"/>
                <w:color w:val="262626" w:themeColor="text1" w:themeTint="D9"/>
                <w:sz w:val="36"/>
                <w:szCs w:val="36"/>
              </w:rPr>
              <w:t>Projects that develop and improve business and management skills to support the creative work (including business planning, fundraising and marketing).</w:t>
            </w:r>
          </w:p>
        </w:tc>
      </w:tr>
      <w:tr w:rsidR="00C26D3E" w:rsidRPr="00C26D3E" w14:paraId="137BE60E" w14:textId="77777777" w:rsidTr="00E35E8E">
        <w:tc>
          <w:tcPr>
            <w:tcW w:w="3210" w:type="dxa"/>
          </w:tcPr>
          <w:p w14:paraId="6F2136E6" w14:textId="58B994E4" w:rsidR="004D1EDD" w:rsidRPr="00C26D3E" w:rsidRDefault="00EB4D72" w:rsidP="0010527E">
            <w:pPr>
              <w:pStyle w:val="BodyText"/>
              <w:spacing w:line="300" w:lineRule="atLeast"/>
              <w:rPr>
                <w:rFonts w:ascii="Arial" w:hAnsi="Arial" w:cs="Arial"/>
                <w:color w:val="262626" w:themeColor="text1" w:themeTint="D9"/>
                <w:sz w:val="36"/>
                <w:szCs w:val="36"/>
              </w:rPr>
            </w:pPr>
            <w:r w:rsidRPr="00C26D3E">
              <w:rPr>
                <w:rFonts w:ascii="Arial" w:hAnsi="Arial" w:cs="Arial"/>
                <w:color w:val="262626" w:themeColor="text1" w:themeTint="D9"/>
                <w:sz w:val="36"/>
                <w:szCs w:val="36"/>
                <w:lang w:eastAsia="en-GB" w:bidi="en-GB"/>
              </w:rPr>
              <w:lastRenderedPageBreak/>
              <w:t xml:space="preserve">Focussed proposals that clearly develop creative practice and demonstrate value for money. </w:t>
            </w:r>
          </w:p>
        </w:tc>
        <w:tc>
          <w:tcPr>
            <w:tcW w:w="3211" w:type="dxa"/>
          </w:tcPr>
          <w:p w14:paraId="0B3858F0" w14:textId="342476D4" w:rsidR="00131D58" w:rsidRPr="00C26D3E" w:rsidRDefault="00131D58" w:rsidP="0010527E">
            <w:pPr>
              <w:pStyle w:val="BodyText"/>
              <w:spacing w:line="300" w:lineRule="atLeast"/>
              <w:rPr>
                <w:rFonts w:ascii="Arial" w:hAnsi="Arial" w:cs="Arial"/>
                <w:color w:val="262626" w:themeColor="text1" w:themeTint="D9"/>
                <w:sz w:val="36"/>
                <w:szCs w:val="36"/>
                <w:lang w:eastAsia="en-GB" w:bidi="en-GB"/>
              </w:rPr>
            </w:pPr>
            <w:r w:rsidRPr="00C26D3E">
              <w:rPr>
                <w:rFonts w:ascii="Arial" w:hAnsi="Arial" w:cs="Arial"/>
                <w:color w:val="262626" w:themeColor="text1" w:themeTint="D9"/>
                <w:sz w:val="36"/>
                <w:szCs w:val="36"/>
                <w:lang w:eastAsia="en-GB" w:bidi="en-GB"/>
              </w:rPr>
              <w:t>Single stranded proposals with no clear longer-term benefit to creative practice or the wider sector.</w:t>
            </w:r>
          </w:p>
          <w:p w14:paraId="47C90876" w14:textId="3EEBB009" w:rsidR="00131D58" w:rsidRPr="00C26D3E" w:rsidRDefault="00131D58" w:rsidP="0010527E">
            <w:pPr>
              <w:pStyle w:val="BodyText"/>
              <w:spacing w:line="300" w:lineRule="atLeast"/>
              <w:rPr>
                <w:rFonts w:ascii="Arial" w:hAnsi="Arial" w:cs="Arial"/>
                <w:color w:val="262626" w:themeColor="text1" w:themeTint="D9"/>
                <w:sz w:val="36"/>
                <w:szCs w:val="36"/>
                <w:lang w:eastAsia="en-GB" w:bidi="en-GB"/>
              </w:rPr>
            </w:pPr>
            <w:r w:rsidRPr="00C26D3E">
              <w:rPr>
                <w:rFonts w:ascii="Arial" w:hAnsi="Arial" w:cs="Arial"/>
                <w:color w:val="262626" w:themeColor="text1" w:themeTint="D9"/>
                <w:sz w:val="36"/>
                <w:szCs w:val="36"/>
                <w:lang w:eastAsia="en-GB" w:bidi="en-GB"/>
              </w:rPr>
              <w:t xml:space="preserve">Projects that don’t consider how they’ll engage with an audience or </w:t>
            </w:r>
            <w:r w:rsidRPr="00C26D3E">
              <w:rPr>
                <w:rFonts w:ascii="Arial" w:hAnsi="Arial" w:cs="Arial"/>
                <w:color w:val="262626" w:themeColor="text1" w:themeTint="D9"/>
                <w:sz w:val="36"/>
                <w:szCs w:val="36"/>
                <w:lang w:eastAsia="en-GB" w:bidi="en-GB"/>
              </w:rPr>
              <w:lastRenderedPageBreak/>
              <w:t>that have no clear audience for the work.</w:t>
            </w:r>
          </w:p>
          <w:p w14:paraId="3CC16657" w14:textId="37DE7803" w:rsidR="00131D58" w:rsidRPr="00C26D3E" w:rsidRDefault="00131D58" w:rsidP="0010527E">
            <w:pPr>
              <w:pStyle w:val="BodyText"/>
              <w:spacing w:line="300" w:lineRule="atLeast"/>
              <w:rPr>
                <w:rFonts w:ascii="Arial" w:hAnsi="Arial" w:cs="Arial"/>
                <w:color w:val="262626" w:themeColor="text1" w:themeTint="D9"/>
                <w:sz w:val="36"/>
                <w:szCs w:val="36"/>
                <w:lang w:eastAsia="en-GB" w:bidi="en-GB"/>
              </w:rPr>
            </w:pPr>
            <w:r w:rsidRPr="00C26D3E">
              <w:rPr>
                <w:rFonts w:ascii="Arial" w:hAnsi="Arial" w:cs="Arial"/>
                <w:color w:val="262626" w:themeColor="text1" w:themeTint="D9"/>
                <w:sz w:val="36"/>
                <w:szCs w:val="36"/>
                <w:lang w:eastAsia="en-GB" w:bidi="en-GB"/>
              </w:rPr>
              <w:t xml:space="preserve">Projects that focus entirely on paying yourself to deliver work with no wider beneficiaries. </w:t>
            </w:r>
          </w:p>
          <w:p w14:paraId="6843F8FB" w14:textId="627FF424" w:rsidR="004D1EDD" w:rsidRPr="00C26D3E" w:rsidRDefault="00131D58" w:rsidP="0010527E">
            <w:pPr>
              <w:pStyle w:val="BodyText"/>
              <w:spacing w:line="300" w:lineRule="atLeast"/>
              <w:rPr>
                <w:rFonts w:ascii="Arial" w:hAnsi="Arial" w:cs="Arial"/>
                <w:color w:val="262626" w:themeColor="text1" w:themeTint="D9"/>
                <w:sz w:val="36"/>
                <w:szCs w:val="36"/>
              </w:rPr>
            </w:pPr>
            <w:r w:rsidRPr="00C26D3E">
              <w:rPr>
                <w:rFonts w:ascii="Arial" w:hAnsi="Arial" w:cs="Arial"/>
                <w:color w:val="262626" w:themeColor="text1" w:themeTint="D9"/>
                <w:sz w:val="36"/>
                <w:szCs w:val="36"/>
                <w:lang w:eastAsia="en-GB" w:bidi="en-GB"/>
              </w:rPr>
              <w:t>Projects that deliver work in isolation with no outside ‘eye;’ or partner support.</w:t>
            </w:r>
          </w:p>
        </w:tc>
        <w:tc>
          <w:tcPr>
            <w:tcW w:w="3211" w:type="dxa"/>
            <w:shd w:val="clear" w:color="auto" w:fill="EBF2F9"/>
          </w:tcPr>
          <w:p w14:paraId="3021A777" w14:textId="1AD5CAF9" w:rsidR="00E63BCB" w:rsidRPr="00C26D3E" w:rsidRDefault="00E63BCB" w:rsidP="0010527E">
            <w:pPr>
              <w:pStyle w:val="BodyText"/>
              <w:spacing w:line="300" w:lineRule="atLeast"/>
              <w:rPr>
                <w:rFonts w:ascii="Arial" w:hAnsi="Arial" w:cs="Arial"/>
                <w:color w:val="262626" w:themeColor="text1" w:themeTint="D9"/>
                <w:sz w:val="36"/>
                <w:szCs w:val="36"/>
                <w:lang w:eastAsia="en-GB" w:bidi="en-GB"/>
              </w:rPr>
            </w:pPr>
            <w:r w:rsidRPr="00C26D3E">
              <w:rPr>
                <w:rFonts w:ascii="Arial" w:hAnsi="Arial" w:cs="Arial"/>
                <w:color w:val="262626" w:themeColor="text1" w:themeTint="D9"/>
                <w:sz w:val="36"/>
                <w:szCs w:val="36"/>
                <w:lang w:eastAsia="en-GB" w:bidi="en-GB"/>
              </w:rPr>
              <w:lastRenderedPageBreak/>
              <w:t>Projects that merge elements of professional development (through training or business development for instance) along with time to reflect and create work.</w:t>
            </w:r>
          </w:p>
          <w:p w14:paraId="3BC71A2A" w14:textId="416AACD6" w:rsidR="00E63BCB" w:rsidRPr="00C26D3E" w:rsidRDefault="00E63BCB" w:rsidP="0010527E">
            <w:pPr>
              <w:pStyle w:val="BodyText"/>
              <w:spacing w:line="300" w:lineRule="atLeast"/>
              <w:rPr>
                <w:rFonts w:ascii="Arial" w:hAnsi="Arial" w:cs="Arial"/>
                <w:color w:val="262626" w:themeColor="text1" w:themeTint="D9"/>
                <w:sz w:val="36"/>
                <w:szCs w:val="36"/>
                <w:lang w:eastAsia="en-GB" w:bidi="en-GB"/>
              </w:rPr>
            </w:pPr>
            <w:r w:rsidRPr="00C26D3E">
              <w:rPr>
                <w:rFonts w:ascii="Arial" w:hAnsi="Arial" w:cs="Arial"/>
                <w:color w:val="262626" w:themeColor="text1" w:themeTint="D9"/>
                <w:sz w:val="36"/>
                <w:szCs w:val="36"/>
                <w:lang w:eastAsia="en-GB" w:bidi="en-GB"/>
              </w:rPr>
              <w:lastRenderedPageBreak/>
              <w:t>Projects that bring together a cohort of Individual Artists or Creative Freelancers to deliver creative work, maximising the impact of our funding.</w:t>
            </w:r>
          </w:p>
          <w:p w14:paraId="12B3B6E3" w14:textId="60439167" w:rsidR="004D1EDD" w:rsidRPr="00C26D3E" w:rsidRDefault="00E63BCB" w:rsidP="0010527E">
            <w:pPr>
              <w:pStyle w:val="BodyText"/>
              <w:spacing w:line="300" w:lineRule="atLeast"/>
              <w:rPr>
                <w:rFonts w:ascii="Arial" w:hAnsi="Arial" w:cs="Arial"/>
                <w:color w:val="262626" w:themeColor="text1" w:themeTint="D9"/>
                <w:sz w:val="36"/>
                <w:szCs w:val="36"/>
              </w:rPr>
            </w:pPr>
            <w:r w:rsidRPr="00C26D3E">
              <w:rPr>
                <w:rFonts w:ascii="Arial" w:hAnsi="Arial" w:cs="Arial"/>
                <w:color w:val="262626" w:themeColor="text1" w:themeTint="D9"/>
                <w:sz w:val="36"/>
                <w:szCs w:val="36"/>
                <w:lang w:eastAsia="en-GB" w:bidi="en-GB"/>
              </w:rPr>
              <w:t>Projects that have partner support to provide a critical friend during the planning, development, creation and / or delivery of work or individual development.</w:t>
            </w:r>
          </w:p>
        </w:tc>
      </w:tr>
      <w:tr w:rsidR="00C26D3E" w:rsidRPr="00C26D3E" w14:paraId="10EACAF5" w14:textId="77777777" w:rsidTr="00E35E8E">
        <w:tc>
          <w:tcPr>
            <w:tcW w:w="3210" w:type="dxa"/>
          </w:tcPr>
          <w:p w14:paraId="41FA3468" w14:textId="58873871" w:rsidR="00220569" w:rsidRPr="00C26D3E" w:rsidRDefault="00220569" w:rsidP="0010527E">
            <w:pPr>
              <w:pStyle w:val="BodyText"/>
              <w:spacing w:line="300" w:lineRule="atLeast"/>
              <w:rPr>
                <w:rFonts w:ascii="Arial" w:hAnsi="Arial" w:cs="Arial"/>
                <w:color w:val="262626" w:themeColor="text1" w:themeTint="D9"/>
                <w:sz w:val="36"/>
                <w:szCs w:val="36"/>
                <w:lang w:eastAsia="en-GB" w:bidi="en-GB"/>
              </w:rPr>
            </w:pPr>
            <w:r w:rsidRPr="00C26D3E">
              <w:rPr>
                <w:rFonts w:ascii="Arial" w:hAnsi="Arial" w:cs="Arial"/>
                <w:color w:val="262626" w:themeColor="text1" w:themeTint="D9"/>
                <w:sz w:val="36"/>
                <w:szCs w:val="36"/>
                <w:lang w:eastAsia="en-GB" w:bidi="en-GB"/>
              </w:rPr>
              <w:lastRenderedPageBreak/>
              <w:t xml:space="preserve">Production of work that is innovative and compelling. </w:t>
            </w:r>
          </w:p>
          <w:p w14:paraId="0CB02C24" w14:textId="36B95498" w:rsidR="004D1EDD" w:rsidRPr="00C26D3E" w:rsidRDefault="00220569" w:rsidP="0010527E">
            <w:pPr>
              <w:pStyle w:val="BodyText"/>
              <w:spacing w:line="300" w:lineRule="atLeast"/>
              <w:rPr>
                <w:rFonts w:ascii="Arial" w:hAnsi="Arial" w:cs="Arial"/>
                <w:color w:val="262626" w:themeColor="text1" w:themeTint="D9"/>
                <w:sz w:val="36"/>
                <w:szCs w:val="36"/>
                <w:lang w:eastAsia="en-GB" w:bidi="en-GB"/>
              </w:rPr>
            </w:pPr>
            <w:r w:rsidRPr="00C26D3E">
              <w:rPr>
                <w:rFonts w:ascii="Arial" w:hAnsi="Arial" w:cs="Arial"/>
                <w:color w:val="262626" w:themeColor="text1" w:themeTint="D9"/>
                <w:sz w:val="36"/>
                <w:szCs w:val="36"/>
                <w:lang w:eastAsia="en-GB" w:bidi="en-GB"/>
              </w:rPr>
              <w:t>Work that is new and contemporary and that seeks out and engages wider audiences.</w:t>
            </w:r>
          </w:p>
        </w:tc>
        <w:tc>
          <w:tcPr>
            <w:tcW w:w="3211" w:type="dxa"/>
          </w:tcPr>
          <w:p w14:paraId="2C432898" w14:textId="7BCF7AD8" w:rsidR="00E33D65" w:rsidRPr="00C26D3E" w:rsidRDefault="00E33D65" w:rsidP="0010527E">
            <w:pPr>
              <w:pStyle w:val="BodyText"/>
              <w:spacing w:line="300" w:lineRule="atLeast"/>
              <w:rPr>
                <w:rFonts w:ascii="Arial" w:hAnsi="Arial" w:cs="Arial"/>
                <w:color w:val="262626" w:themeColor="text1" w:themeTint="D9"/>
                <w:sz w:val="36"/>
                <w:szCs w:val="36"/>
                <w:lang w:eastAsia="en-GB" w:bidi="en-GB"/>
              </w:rPr>
            </w:pPr>
            <w:r w:rsidRPr="00C26D3E">
              <w:rPr>
                <w:rFonts w:ascii="Arial" w:hAnsi="Arial" w:cs="Arial"/>
                <w:color w:val="262626" w:themeColor="text1" w:themeTint="D9"/>
                <w:sz w:val="36"/>
                <w:szCs w:val="36"/>
                <w:lang w:eastAsia="en-GB" w:bidi="en-GB"/>
              </w:rPr>
              <w:t>Projects that haven’t sufficiently considered the audiences they are trying to reach, or the barriers that might prevent them engaging.</w:t>
            </w:r>
          </w:p>
          <w:p w14:paraId="6A99BF1D" w14:textId="73A604AC" w:rsidR="00E33D65" w:rsidRPr="00C26D3E" w:rsidRDefault="00E33D65" w:rsidP="0010527E">
            <w:pPr>
              <w:pStyle w:val="BodyText"/>
              <w:spacing w:line="300" w:lineRule="atLeast"/>
              <w:rPr>
                <w:rFonts w:ascii="Arial" w:hAnsi="Arial" w:cs="Arial"/>
                <w:color w:val="262626" w:themeColor="text1" w:themeTint="D9"/>
                <w:sz w:val="36"/>
                <w:szCs w:val="36"/>
                <w:lang w:eastAsia="en-GB" w:bidi="en-GB"/>
              </w:rPr>
            </w:pPr>
            <w:r w:rsidRPr="00C26D3E">
              <w:rPr>
                <w:rFonts w:ascii="Arial" w:hAnsi="Arial" w:cs="Arial"/>
                <w:color w:val="262626" w:themeColor="text1" w:themeTint="D9"/>
                <w:sz w:val="36"/>
                <w:szCs w:val="36"/>
                <w:lang w:eastAsia="en-GB" w:bidi="en-GB"/>
              </w:rPr>
              <w:t xml:space="preserve">Projects that haven’t demonstrated a </w:t>
            </w:r>
            <w:r w:rsidRPr="00C26D3E">
              <w:rPr>
                <w:rFonts w:ascii="Arial" w:hAnsi="Arial" w:cs="Arial"/>
                <w:color w:val="262626" w:themeColor="text1" w:themeTint="D9"/>
                <w:sz w:val="36"/>
                <w:szCs w:val="36"/>
                <w:lang w:eastAsia="en-GB" w:bidi="en-GB"/>
              </w:rPr>
              <w:lastRenderedPageBreak/>
              <w:t>commitment to deliver high quality work.</w:t>
            </w:r>
          </w:p>
          <w:p w14:paraId="397C709E" w14:textId="0B953FA2" w:rsidR="00E33D65" w:rsidRPr="00C26D3E" w:rsidRDefault="00E33D65" w:rsidP="0010527E">
            <w:pPr>
              <w:pStyle w:val="BodyText"/>
              <w:spacing w:line="300" w:lineRule="atLeast"/>
              <w:rPr>
                <w:rFonts w:ascii="Arial" w:hAnsi="Arial" w:cs="Arial"/>
                <w:color w:val="262626" w:themeColor="text1" w:themeTint="D9"/>
                <w:sz w:val="36"/>
                <w:szCs w:val="36"/>
                <w:lang w:eastAsia="en-GB" w:bidi="en-GB"/>
              </w:rPr>
            </w:pPr>
            <w:r w:rsidRPr="00C26D3E">
              <w:rPr>
                <w:rFonts w:ascii="Arial" w:hAnsi="Arial" w:cs="Arial"/>
                <w:color w:val="262626" w:themeColor="text1" w:themeTint="D9"/>
                <w:sz w:val="36"/>
                <w:szCs w:val="36"/>
                <w:lang w:eastAsia="en-GB" w:bidi="en-GB"/>
              </w:rPr>
              <w:t>Projects that replicate ‘old’ ways of working and do nothing to encourage opportunities for under-represented, new or emerging talent.</w:t>
            </w:r>
          </w:p>
          <w:p w14:paraId="77B6E737" w14:textId="3ED12B9E" w:rsidR="0013016E" w:rsidRPr="00C26D3E" w:rsidRDefault="0013016E" w:rsidP="0010527E">
            <w:pPr>
              <w:pStyle w:val="BodyText"/>
              <w:spacing w:line="300" w:lineRule="atLeast"/>
              <w:rPr>
                <w:rFonts w:ascii="Arial" w:hAnsi="Arial" w:cs="Arial"/>
                <w:color w:val="262626" w:themeColor="text1" w:themeTint="D9"/>
                <w:sz w:val="36"/>
                <w:szCs w:val="36"/>
                <w:lang w:eastAsia="en-GB" w:bidi="en-GB"/>
              </w:rPr>
            </w:pPr>
          </w:p>
          <w:p w14:paraId="79832D94" w14:textId="77777777" w:rsidR="0013016E" w:rsidRPr="00C26D3E" w:rsidRDefault="0013016E" w:rsidP="0010527E">
            <w:pPr>
              <w:pStyle w:val="BodyText"/>
              <w:spacing w:line="300" w:lineRule="atLeast"/>
              <w:rPr>
                <w:rFonts w:ascii="Arial" w:hAnsi="Arial" w:cs="Arial"/>
                <w:color w:val="262626" w:themeColor="text1" w:themeTint="D9"/>
                <w:sz w:val="36"/>
                <w:szCs w:val="36"/>
                <w:lang w:eastAsia="en-GB" w:bidi="en-GB"/>
              </w:rPr>
            </w:pPr>
          </w:p>
          <w:p w14:paraId="5D9A28B5" w14:textId="75F92CF8" w:rsidR="004D1EDD" w:rsidRPr="00C26D3E" w:rsidRDefault="00E33D65" w:rsidP="0010527E">
            <w:pPr>
              <w:pStyle w:val="BodyText"/>
              <w:spacing w:line="300" w:lineRule="atLeast"/>
              <w:rPr>
                <w:rFonts w:ascii="Arial" w:hAnsi="Arial" w:cs="Arial"/>
                <w:color w:val="262626" w:themeColor="text1" w:themeTint="D9"/>
                <w:sz w:val="36"/>
                <w:szCs w:val="36"/>
                <w:lang w:eastAsia="en-GB" w:bidi="en-GB"/>
              </w:rPr>
            </w:pPr>
            <w:r w:rsidRPr="00C26D3E">
              <w:rPr>
                <w:rFonts w:ascii="Arial" w:hAnsi="Arial" w:cs="Arial"/>
                <w:color w:val="262626" w:themeColor="text1" w:themeTint="D9"/>
                <w:sz w:val="36"/>
                <w:szCs w:val="36"/>
                <w:lang w:eastAsia="en-GB" w:bidi="en-GB"/>
              </w:rPr>
              <w:t>Short-term projects that create activity that has no obvious audience, participants, demand or market.</w:t>
            </w:r>
          </w:p>
        </w:tc>
        <w:tc>
          <w:tcPr>
            <w:tcW w:w="3211" w:type="dxa"/>
            <w:shd w:val="clear" w:color="auto" w:fill="EBF2F9"/>
          </w:tcPr>
          <w:p w14:paraId="40DC173F" w14:textId="20A7CAE1" w:rsidR="005E0C36" w:rsidRPr="00C26D3E" w:rsidRDefault="005E0C36" w:rsidP="0010527E">
            <w:pPr>
              <w:pStyle w:val="BodyText"/>
              <w:spacing w:line="300" w:lineRule="atLeast"/>
              <w:rPr>
                <w:rFonts w:ascii="Arial" w:hAnsi="Arial" w:cs="Arial"/>
                <w:color w:val="262626" w:themeColor="text1" w:themeTint="D9"/>
                <w:sz w:val="36"/>
                <w:szCs w:val="36"/>
                <w:lang w:eastAsia="en-GB" w:bidi="en-GB"/>
              </w:rPr>
            </w:pPr>
            <w:r w:rsidRPr="00C26D3E">
              <w:rPr>
                <w:rFonts w:ascii="Arial" w:hAnsi="Arial" w:cs="Arial"/>
                <w:color w:val="262626" w:themeColor="text1" w:themeTint="D9"/>
                <w:sz w:val="36"/>
                <w:szCs w:val="36"/>
                <w:lang w:eastAsia="en-GB" w:bidi="en-GB"/>
              </w:rPr>
              <w:lastRenderedPageBreak/>
              <w:t>Projects involving producers or curators working collaboratively with venues or galleries to co-commission and present performing arts and visual and applied arts work more widely.</w:t>
            </w:r>
          </w:p>
          <w:p w14:paraId="52B6515F" w14:textId="0B1631ED" w:rsidR="005E0C36" w:rsidRPr="00C26D3E" w:rsidRDefault="005E0C36" w:rsidP="0010527E">
            <w:pPr>
              <w:pStyle w:val="BodyText"/>
              <w:spacing w:line="300" w:lineRule="atLeast"/>
              <w:rPr>
                <w:rFonts w:ascii="Arial" w:hAnsi="Arial" w:cs="Arial"/>
                <w:color w:val="262626" w:themeColor="text1" w:themeTint="D9"/>
                <w:sz w:val="36"/>
                <w:szCs w:val="36"/>
                <w:lang w:eastAsia="en-GB" w:bidi="en-GB"/>
              </w:rPr>
            </w:pPr>
            <w:r w:rsidRPr="00C26D3E">
              <w:rPr>
                <w:rFonts w:ascii="Arial" w:hAnsi="Arial" w:cs="Arial"/>
                <w:color w:val="262626" w:themeColor="text1" w:themeTint="D9"/>
                <w:sz w:val="36"/>
                <w:szCs w:val="36"/>
                <w:lang w:eastAsia="en-GB" w:bidi="en-GB"/>
              </w:rPr>
              <w:lastRenderedPageBreak/>
              <w:t>Projects developing new formats that will be tested and evaluated through a research and development process.</w:t>
            </w:r>
          </w:p>
          <w:p w14:paraId="765B2082" w14:textId="4F4D57B0" w:rsidR="005E0C36" w:rsidRPr="00C26D3E" w:rsidRDefault="005E0C36" w:rsidP="0010527E">
            <w:pPr>
              <w:pStyle w:val="BodyText"/>
              <w:spacing w:line="300" w:lineRule="atLeast"/>
              <w:rPr>
                <w:rFonts w:ascii="Arial" w:hAnsi="Arial" w:cs="Arial"/>
                <w:color w:val="262626" w:themeColor="text1" w:themeTint="D9"/>
                <w:sz w:val="36"/>
                <w:szCs w:val="36"/>
                <w:lang w:eastAsia="en-GB" w:bidi="en-GB"/>
              </w:rPr>
            </w:pPr>
            <w:r w:rsidRPr="00C26D3E">
              <w:rPr>
                <w:rFonts w:ascii="Arial" w:hAnsi="Arial" w:cs="Arial"/>
                <w:color w:val="262626" w:themeColor="text1" w:themeTint="D9"/>
                <w:sz w:val="36"/>
                <w:szCs w:val="36"/>
                <w:lang w:eastAsia="en-GB" w:bidi="en-GB"/>
              </w:rPr>
              <w:t>Projects that involve the creation of work by D/deaf, Disabled and Neurodivergent people, Black, Asian and Ethnically diverse people, and Welsh speakers.</w:t>
            </w:r>
          </w:p>
          <w:p w14:paraId="750A4514" w14:textId="768F7FFA" w:rsidR="005E0C36" w:rsidRPr="00C26D3E" w:rsidRDefault="005E0C36" w:rsidP="0010527E">
            <w:pPr>
              <w:pStyle w:val="BodyText"/>
              <w:spacing w:line="300" w:lineRule="atLeast"/>
              <w:rPr>
                <w:rFonts w:ascii="Arial" w:hAnsi="Arial" w:cs="Arial"/>
                <w:color w:val="262626" w:themeColor="text1" w:themeTint="D9"/>
                <w:sz w:val="36"/>
                <w:szCs w:val="36"/>
                <w:lang w:eastAsia="en-GB" w:bidi="en-GB"/>
              </w:rPr>
            </w:pPr>
            <w:r w:rsidRPr="00C26D3E">
              <w:rPr>
                <w:rFonts w:ascii="Arial" w:hAnsi="Arial" w:cs="Arial"/>
                <w:color w:val="262626" w:themeColor="text1" w:themeTint="D9"/>
                <w:sz w:val="36"/>
                <w:szCs w:val="36"/>
                <w:lang w:eastAsia="en-GB" w:bidi="en-GB"/>
              </w:rPr>
              <w:t>Projects that involve the creation of work by those from ‘protected characteristic’ groups.</w:t>
            </w:r>
          </w:p>
          <w:p w14:paraId="41098889" w14:textId="14D283C6" w:rsidR="005E0C36" w:rsidRPr="00C26D3E" w:rsidRDefault="005E0C36" w:rsidP="0010527E">
            <w:pPr>
              <w:pStyle w:val="BodyText"/>
              <w:spacing w:line="300" w:lineRule="atLeast"/>
              <w:rPr>
                <w:rFonts w:ascii="Arial" w:hAnsi="Arial" w:cs="Arial"/>
                <w:color w:val="262626" w:themeColor="text1" w:themeTint="D9"/>
                <w:sz w:val="36"/>
                <w:szCs w:val="36"/>
                <w:lang w:eastAsia="en-GB" w:bidi="en-GB"/>
              </w:rPr>
            </w:pPr>
            <w:r w:rsidRPr="00C26D3E">
              <w:rPr>
                <w:rFonts w:ascii="Arial" w:hAnsi="Arial" w:cs="Arial"/>
                <w:color w:val="262626" w:themeColor="text1" w:themeTint="D9"/>
                <w:sz w:val="36"/>
                <w:szCs w:val="36"/>
                <w:lang w:eastAsia="en-GB" w:bidi="en-GB"/>
              </w:rPr>
              <w:t xml:space="preserve">Projects that trial new ways of becoming more resilient in the </w:t>
            </w:r>
            <w:r w:rsidRPr="00C26D3E">
              <w:rPr>
                <w:rFonts w:ascii="Arial" w:hAnsi="Arial" w:cs="Arial"/>
                <w:color w:val="262626" w:themeColor="text1" w:themeTint="D9"/>
                <w:sz w:val="36"/>
                <w:szCs w:val="36"/>
                <w:lang w:eastAsia="en-GB" w:bidi="en-GB"/>
              </w:rPr>
              <w:lastRenderedPageBreak/>
              <w:t>current circumstances.</w:t>
            </w:r>
          </w:p>
          <w:p w14:paraId="7E189A77" w14:textId="25C7CB7C" w:rsidR="004D1EDD" w:rsidRPr="00C26D3E" w:rsidRDefault="005E0C36" w:rsidP="0010527E">
            <w:pPr>
              <w:pStyle w:val="BodyText"/>
              <w:spacing w:line="300" w:lineRule="atLeast"/>
              <w:rPr>
                <w:rFonts w:ascii="Arial" w:hAnsi="Arial" w:cs="Arial"/>
                <w:color w:val="262626" w:themeColor="text1" w:themeTint="D9"/>
                <w:sz w:val="36"/>
                <w:szCs w:val="36"/>
                <w:lang w:eastAsia="en-GB" w:bidi="en-GB"/>
              </w:rPr>
            </w:pPr>
            <w:r w:rsidRPr="00C26D3E">
              <w:rPr>
                <w:rFonts w:ascii="Arial" w:hAnsi="Arial" w:cs="Arial"/>
                <w:color w:val="262626" w:themeColor="text1" w:themeTint="D9"/>
                <w:sz w:val="36"/>
                <w:szCs w:val="36"/>
                <w:lang w:eastAsia="en-GB" w:bidi="en-GB"/>
              </w:rPr>
              <w:t>Projects that provide opportunities to engage widely and deeply with audiences.</w:t>
            </w:r>
          </w:p>
        </w:tc>
      </w:tr>
      <w:tr w:rsidR="00C26D3E" w:rsidRPr="00C26D3E" w14:paraId="2E12B4B5" w14:textId="77777777" w:rsidTr="00E35E8E">
        <w:trPr>
          <w:trHeight w:val="96"/>
        </w:trPr>
        <w:tc>
          <w:tcPr>
            <w:tcW w:w="3210" w:type="dxa"/>
          </w:tcPr>
          <w:p w14:paraId="0145F80B" w14:textId="5E72EA83" w:rsidR="000702AF" w:rsidRPr="00C26D3E" w:rsidRDefault="000702AF" w:rsidP="0010527E">
            <w:pPr>
              <w:pStyle w:val="BodyText"/>
              <w:spacing w:line="300" w:lineRule="atLeast"/>
              <w:rPr>
                <w:rFonts w:ascii="Arial" w:hAnsi="Arial" w:cs="Arial"/>
                <w:color w:val="262626" w:themeColor="text1" w:themeTint="D9"/>
                <w:sz w:val="36"/>
                <w:szCs w:val="36"/>
                <w:lang w:eastAsia="en-GB" w:bidi="en-GB"/>
              </w:rPr>
            </w:pPr>
            <w:r w:rsidRPr="00C26D3E">
              <w:rPr>
                <w:rFonts w:ascii="Arial" w:hAnsi="Arial" w:cs="Arial"/>
                <w:color w:val="262626" w:themeColor="text1" w:themeTint="D9"/>
                <w:sz w:val="36"/>
                <w:szCs w:val="36"/>
                <w:lang w:eastAsia="en-GB" w:bidi="en-GB"/>
              </w:rPr>
              <w:lastRenderedPageBreak/>
              <w:t xml:space="preserve">Ambitious, professional programming that encourages audiences to enjoy and experience a wide range of activity. </w:t>
            </w:r>
          </w:p>
          <w:p w14:paraId="529AC139" w14:textId="71582C6D" w:rsidR="00A31881" w:rsidRPr="00C26D3E" w:rsidRDefault="00423D64" w:rsidP="0010527E">
            <w:pPr>
              <w:pStyle w:val="BodyText"/>
              <w:spacing w:line="300" w:lineRule="atLeast"/>
              <w:rPr>
                <w:rFonts w:ascii="Arial" w:hAnsi="Arial" w:cs="Arial"/>
                <w:color w:val="262626" w:themeColor="text1" w:themeTint="D9"/>
                <w:sz w:val="36"/>
                <w:szCs w:val="36"/>
                <w:lang w:eastAsia="en-GB" w:bidi="en-GB"/>
              </w:rPr>
            </w:pPr>
            <w:r w:rsidRPr="00C26D3E">
              <w:rPr>
                <w:rFonts w:ascii="Arial" w:hAnsi="Arial" w:cs="Arial"/>
                <w:noProof/>
                <w:color w:val="262626" w:themeColor="text1" w:themeTint="D9"/>
                <w:sz w:val="36"/>
                <w:szCs w:val="36"/>
              </w:rPr>
              <mc:AlternateContent>
                <mc:Choice Requires="wps">
                  <w:drawing>
                    <wp:anchor distT="0" distB="0" distL="114300" distR="114300" simplePos="0" relativeHeight="251666944" behindDoc="0" locked="0" layoutInCell="1" allowOverlap="1" wp14:anchorId="65E5214F" wp14:editId="330B386D">
                      <wp:simplePos x="0" y="0"/>
                      <wp:positionH relativeFrom="column">
                        <wp:posOffset>45720</wp:posOffset>
                      </wp:positionH>
                      <wp:positionV relativeFrom="paragraph">
                        <wp:posOffset>1631950</wp:posOffset>
                      </wp:positionV>
                      <wp:extent cx="59436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E52AC8" id="Straight Connector 5"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3.6pt,128.5pt" to="471.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" strokecolor="#7f7f7f [1612]" strokeweight=".5pt">
                      <v:stroke joinstyle="miter"/>
                    </v:line>
                  </w:pict>
                </mc:Fallback>
              </mc:AlternateContent>
            </w:r>
            <w:r w:rsidR="000702AF" w:rsidRPr="00C26D3E">
              <w:rPr>
                <w:rFonts w:ascii="Arial" w:hAnsi="Arial" w:cs="Arial"/>
                <w:color w:val="262626" w:themeColor="text1" w:themeTint="D9"/>
                <w:sz w:val="36"/>
                <w:szCs w:val="36"/>
                <w:lang w:eastAsia="en-GB" w:bidi="en-GB"/>
              </w:rPr>
              <w:t>Venues and galleries programming work that is beyond the reach of their core business, to address geographical gaps in provision and reach out to new audiences.</w:t>
            </w:r>
          </w:p>
        </w:tc>
        <w:tc>
          <w:tcPr>
            <w:tcW w:w="3211" w:type="dxa"/>
          </w:tcPr>
          <w:p w14:paraId="6AF2FB8D" w14:textId="344E322A" w:rsidR="00565E91" w:rsidRPr="00C26D3E" w:rsidRDefault="00565E91" w:rsidP="0010527E">
            <w:pPr>
              <w:pStyle w:val="BodyText"/>
              <w:spacing w:line="300" w:lineRule="atLeast"/>
              <w:rPr>
                <w:rFonts w:ascii="Arial" w:hAnsi="Arial" w:cs="Arial"/>
                <w:color w:val="262626" w:themeColor="text1" w:themeTint="D9"/>
                <w:sz w:val="36"/>
                <w:szCs w:val="36"/>
                <w:lang w:eastAsia="en-GB" w:bidi="en-GB"/>
              </w:rPr>
            </w:pPr>
            <w:r w:rsidRPr="00C26D3E">
              <w:rPr>
                <w:rFonts w:ascii="Arial" w:hAnsi="Arial" w:cs="Arial"/>
                <w:color w:val="262626" w:themeColor="text1" w:themeTint="D9"/>
                <w:sz w:val="36"/>
                <w:szCs w:val="36"/>
                <w:lang w:eastAsia="en-GB" w:bidi="en-GB"/>
              </w:rPr>
              <w:t>Projects that don’t convincingly demonstrate how this enhances existing programmes.</w:t>
            </w:r>
          </w:p>
          <w:p w14:paraId="15F38BE4" w14:textId="06A952C0" w:rsidR="00A31881" w:rsidRPr="00C26D3E" w:rsidRDefault="00565E91" w:rsidP="0010527E">
            <w:pPr>
              <w:pStyle w:val="BodyText"/>
              <w:spacing w:line="300" w:lineRule="atLeast"/>
              <w:rPr>
                <w:rFonts w:ascii="Arial" w:hAnsi="Arial" w:cs="Arial"/>
                <w:color w:val="262626" w:themeColor="text1" w:themeTint="D9"/>
                <w:sz w:val="36"/>
                <w:szCs w:val="36"/>
                <w:lang w:eastAsia="en-GB" w:bidi="en-GB"/>
              </w:rPr>
            </w:pPr>
            <w:r w:rsidRPr="00C26D3E">
              <w:rPr>
                <w:rFonts w:ascii="Arial" w:hAnsi="Arial" w:cs="Arial"/>
                <w:color w:val="262626" w:themeColor="text1" w:themeTint="D9"/>
                <w:sz w:val="36"/>
                <w:szCs w:val="36"/>
                <w:lang w:eastAsia="en-GB" w:bidi="en-GB"/>
              </w:rPr>
              <w:t>Projects that don’t give sufficient consideration to equalities, diversity, the Welsh language and wider reach.</w:t>
            </w:r>
          </w:p>
        </w:tc>
        <w:tc>
          <w:tcPr>
            <w:tcW w:w="3211" w:type="dxa"/>
            <w:shd w:val="clear" w:color="auto" w:fill="EBF2F9"/>
          </w:tcPr>
          <w:p w14:paraId="691C1298" w14:textId="7A827A69" w:rsidR="0010527E" w:rsidRPr="00C26D3E" w:rsidRDefault="0010527E" w:rsidP="0010527E">
            <w:pPr>
              <w:pStyle w:val="BodyText"/>
              <w:spacing w:line="300" w:lineRule="atLeast"/>
              <w:rPr>
                <w:rFonts w:ascii="Arial" w:hAnsi="Arial" w:cs="Arial"/>
                <w:color w:val="262626" w:themeColor="text1" w:themeTint="D9"/>
                <w:sz w:val="36"/>
                <w:szCs w:val="36"/>
                <w:lang w:eastAsia="en-GB" w:bidi="en-GB"/>
              </w:rPr>
            </w:pPr>
            <w:r w:rsidRPr="00C26D3E">
              <w:rPr>
                <w:rFonts w:ascii="Arial" w:hAnsi="Arial" w:cs="Arial"/>
                <w:color w:val="262626" w:themeColor="text1" w:themeTint="D9"/>
                <w:sz w:val="36"/>
                <w:szCs w:val="36"/>
                <w:lang w:eastAsia="en-GB" w:bidi="en-GB"/>
              </w:rPr>
              <w:t xml:space="preserve">Programming new and innovative work that targets and reaches children, young people and their families. </w:t>
            </w:r>
          </w:p>
          <w:p w14:paraId="74569546" w14:textId="3290B1C0" w:rsidR="0010527E" w:rsidRPr="00C26D3E" w:rsidRDefault="0010527E" w:rsidP="0010527E">
            <w:pPr>
              <w:pStyle w:val="BodyText"/>
              <w:spacing w:line="300" w:lineRule="atLeast"/>
              <w:rPr>
                <w:rFonts w:ascii="Arial" w:hAnsi="Arial" w:cs="Arial"/>
                <w:color w:val="262626" w:themeColor="text1" w:themeTint="D9"/>
                <w:sz w:val="36"/>
                <w:szCs w:val="36"/>
                <w:lang w:eastAsia="en-GB" w:bidi="en-GB"/>
              </w:rPr>
            </w:pPr>
            <w:r w:rsidRPr="00C26D3E">
              <w:rPr>
                <w:rFonts w:ascii="Arial" w:hAnsi="Arial" w:cs="Arial"/>
                <w:color w:val="262626" w:themeColor="text1" w:themeTint="D9"/>
                <w:sz w:val="36"/>
                <w:szCs w:val="36"/>
                <w:lang w:eastAsia="en-GB" w:bidi="en-GB"/>
              </w:rPr>
              <w:t>Programming of work created by D/deaf, Disabled and Neurodivergent people, Black, Asian and Ethnically diverse people, and Welsh speakers.</w:t>
            </w:r>
          </w:p>
          <w:p w14:paraId="3B4A57AF" w14:textId="38A9A2FB" w:rsidR="00A31881" w:rsidRPr="00C26D3E" w:rsidRDefault="0010527E" w:rsidP="0010527E">
            <w:pPr>
              <w:pStyle w:val="BodyText"/>
              <w:spacing w:line="300" w:lineRule="atLeast"/>
              <w:rPr>
                <w:rFonts w:ascii="Arial" w:hAnsi="Arial" w:cs="Arial"/>
                <w:color w:val="262626" w:themeColor="text1" w:themeTint="D9"/>
                <w:sz w:val="36"/>
                <w:szCs w:val="36"/>
                <w:lang w:eastAsia="en-GB" w:bidi="en-GB"/>
              </w:rPr>
            </w:pPr>
            <w:r w:rsidRPr="00C26D3E">
              <w:rPr>
                <w:rFonts w:ascii="Arial" w:hAnsi="Arial" w:cs="Arial"/>
                <w:color w:val="262626" w:themeColor="text1" w:themeTint="D9"/>
                <w:sz w:val="36"/>
                <w:szCs w:val="36"/>
                <w:lang w:eastAsia="en-GB" w:bidi="en-GB"/>
              </w:rPr>
              <w:t xml:space="preserve">Programming of work created by those from ‘protected </w:t>
            </w:r>
            <w:r w:rsidRPr="00C26D3E">
              <w:rPr>
                <w:rFonts w:ascii="Arial" w:hAnsi="Arial" w:cs="Arial"/>
                <w:color w:val="262626" w:themeColor="text1" w:themeTint="D9"/>
                <w:sz w:val="36"/>
                <w:szCs w:val="36"/>
                <w:lang w:eastAsia="en-GB" w:bidi="en-GB"/>
              </w:rPr>
              <w:lastRenderedPageBreak/>
              <w:t>characteristic’ groups.</w:t>
            </w:r>
          </w:p>
        </w:tc>
      </w:tr>
    </w:tbl>
    <w:p w14:paraId="74A0C5C8" w14:textId="77777777" w:rsidR="009176AE" w:rsidRPr="00C26D3E" w:rsidRDefault="009176AE" w:rsidP="00FB6007">
      <w:pPr>
        <w:pStyle w:val="BodyText"/>
        <w:rPr>
          <w:rFonts w:ascii="Arial" w:hAnsi="Arial" w:cs="Arial"/>
          <w:color w:val="262626" w:themeColor="text1" w:themeTint="D9"/>
          <w:sz w:val="36"/>
          <w:szCs w:val="36"/>
        </w:rPr>
      </w:pPr>
    </w:p>
    <w:p w14:paraId="38F3729C" w14:textId="6BFD6F39" w:rsidR="00FB6007" w:rsidRPr="00C26D3E" w:rsidRDefault="00FB6007" w:rsidP="00FB6007">
      <w:pPr>
        <w:pStyle w:val="BodyText"/>
        <w:rPr>
          <w:rFonts w:ascii="Arial" w:hAnsi="Arial" w:cs="Arial"/>
          <w:b/>
          <w:bCs/>
          <w:color w:val="262626" w:themeColor="text1" w:themeTint="D9"/>
          <w:sz w:val="36"/>
          <w:szCs w:val="36"/>
        </w:rPr>
      </w:pPr>
      <w:r w:rsidRPr="00C26D3E">
        <w:rPr>
          <w:rFonts w:ascii="Arial" w:hAnsi="Arial" w:cs="Arial"/>
          <w:b/>
          <w:bCs/>
          <w:color w:val="262626" w:themeColor="text1" w:themeTint="D9"/>
          <w:sz w:val="36"/>
          <w:szCs w:val="36"/>
        </w:rPr>
        <w:t xml:space="preserve">Please note: </w:t>
      </w:r>
    </w:p>
    <w:p w14:paraId="499F2DC0" w14:textId="52CDB9CD" w:rsidR="00FB6007" w:rsidRPr="00C26D3E" w:rsidRDefault="00FB6007" w:rsidP="00FB6007">
      <w:pPr>
        <w:pStyle w:val="BodyText"/>
        <w:rPr>
          <w:rFonts w:ascii="Arial" w:hAnsi="Arial" w:cs="Arial"/>
          <w:color w:val="262626" w:themeColor="text1" w:themeTint="D9"/>
          <w:sz w:val="36"/>
          <w:szCs w:val="36"/>
        </w:rPr>
      </w:pPr>
      <w:r w:rsidRPr="00C26D3E">
        <w:rPr>
          <w:rFonts w:ascii="Arial" w:hAnsi="Arial" w:cs="Arial"/>
          <w:color w:val="262626" w:themeColor="text1" w:themeTint="D9"/>
          <w:sz w:val="36"/>
          <w:szCs w:val="36"/>
        </w:rPr>
        <w:t xml:space="preserve">When we talk about </w:t>
      </w:r>
      <w:r w:rsidRPr="008975F3">
        <w:rPr>
          <w:rFonts w:ascii="Arial" w:hAnsi="Arial" w:cs="Arial"/>
          <w:b/>
          <w:bCs/>
          <w:color w:val="262626" w:themeColor="text1" w:themeTint="D9"/>
          <w:sz w:val="36"/>
          <w:szCs w:val="36"/>
        </w:rPr>
        <w:t>Community</w:t>
      </w:r>
      <w:r w:rsidRPr="00C26D3E">
        <w:rPr>
          <w:rFonts w:ascii="Arial" w:hAnsi="Arial" w:cs="Arial"/>
          <w:color w:val="262626" w:themeColor="text1" w:themeTint="D9"/>
          <w:sz w:val="36"/>
          <w:szCs w:val="36"/>
        </w:rPr>
        <w:t xml:space="preserve"> and </w:t>
      </w:r>
      <w:r w:rsidRPr="008975F3">
        <w:rPr>
          <w:rFonts w:ascii="Arial" w:hAnsi="Arial" w:cs="Arial"/>
          <w:b/>
          <w:bCs/>
          <w:color w:val="262626" w:themeColor="text1" w:themeTint="D9"/>
          <w:sz w:val="36"/>
          <w:szCs w:val="36"/>
        </w:rPr>
        <w:t>Communities</w:t>
      </w:r>
      <w:r w:rsidRPr="00C26D3E">
        <w:rPr>
          <w:rFonts w:ascii="Arial" w:hAnsi="Arial" w:cs="Arial"/>
          <w:color w:val="262626" w:themeColor="text1" w:themeTint="D9"/>
          <w:sz w:val="36"/>
          <w:szCs w:val="36"/>
        </w:rPr>
        <w:t xml:space="preserve">, we recognise that these aren’t just limited to geography and place. There are many types of Community – artistic and creative. </w:t>
      </w:r>
    </w:p>
    <w:p w14:paraId="0A85BC40" w14:textId="04B54ADA" w:rsidR="00FB6007" w:rsidRPr="00C26D3E" w:rsidRDefault="00FB6007" w:rsidP="00FB6007">
      <w:pPr>
        <w:pStyle w:val="BodyText"/>
        <w:rPr>
          <w:rFonts w:ascii="Arial" w:hAnsi="Arial" w:cs="Arial"/>
          <w:color w:val="262626" w:themeColor="text1" w:themeTint="D9"/>
          <w:sz w:val="36"/>
          <w:szCs w:val="36"/>
        </w:rPr>
      </w:pPr>
      <w:r w:rsidRPr="00C26D3E">
        <w:rPr>
          <w:rFonts w:ascii="Arial" w:hAnsi="Arial" w:cs="Arial"/>
          <w:color w:val="262626" w:themeColor="text1" w:themeTint="D9"/>
          <w:sz w:val="36"/>
          <w:szCs w:val="36"/>
        </w:rPr>
        <w:t xml:space="preserve">When we talk about </w:t>
      </w:r>
      <w:r w:rsidRPr="008975F3">
        <w:rPr>
          <w:rFonts w:ascii="Arial" w:hAnsi="Arial" w:cs="Arial"/>
          <w:b/>
          <w:bCs/>
          <w:color w:val="262626" w:themeColor="text1" w:themeTint="D9"/>
          <w:sz w:val="36"/>
          <w:szCs w:val="36"/>
        </w:rPr>
        <w:t>Audiences</w:t>
      </w:r>
      <w:r w:rsidRPr="00C26D3E">
        <w:rPr>
          <w:rFonts w:ascii="Arial" w:hAnsi="Arial" w:cs="Arial"/>
          <w:color w:val="262626" w:themeColor="text1" w:themeTint="D9"/>
          <w:sz w:val="36"/>
          <w:szCs w:val="36"/>
        </w:rPr>
        <w:t>, we recognise that this isn’t just limited to those attending a performance or exhibition. We also mean those who enjoy, take part in, participate and experience the arts, including those who do so digitally and online.</w:t>
      </w:r>
    </w:p>
    <w:p w14:paraId="47938B7D" w14:textId="77777777" w:rsidR="00FB6007" w:rsidRPr="00C26D3E" w:rsidRDefault="00FB6007" w:rsidP="00FB6007">
      <w:pPr>
        <w:pStyle w:val="BodyText"/>
        <w:rPr>
          <w:rFonts w:ascii="Arial" w:hAnsi="Arial" w:cs="Arial"/>
          <w:color w:val="262626" w:themeColor="text1" w:themeTint="D9"/>
          <w:sz w:val="36"/>
          <w:szCs w:val="36"/>
        </w:rPr>
      </w:pPr>
      <w:r w:rsidRPr="00C26D3E">
        <w:rPr>
          <w:rFonts w:ascii="Arial" w:hAnsi="Arial" w:cs="Arial"/>
          <w:color w:val="262626" w:themeColor="text1" w:themeTint="D9"/>
          <w:sz w:val="36"/>
          <w:szCs w:val="36"/>
        </w:rPr>
        <w:t>Any individual making an application to lead participatory or socially engaged activity with children, young people or vulnerable adults need to provide written evidence that an organisational partner - with appropriate safeguarding procedures in place for this type of work  -will take on the responsibility of safeguarding for the duration of the project in line with their own safeguarding procedures.</w:t>
      </w:r>
    </w:p>
    <w:p w14:paraId="025B02A5" w14:textId="77777777" w:rsidR="00FB6007" w:rsidRPr="00C26D3E" w:rsidRDefault="00FB6007" w:rsidP="00FB6007">
      <w:pPr>
        <w:pStyle w:val="BodyText"/>
        <w:rPr>
          <w:rFonts w:ascii="Arial" w:hAnsi="Arial" w:cs="Arial"/>
          <w:color w:val="262626" w:themeColor="text1" w:themeTint="D9"/>
          <w:sz w:val="36"/>
          <w:szCs w:val="36"/>
        </w:rPr>
      </w:pPr>
      <w:r w:rsidRPr="00C26D3E">
        <w:rPr>
          <w:rFonts w:ascii="Arial" w:hAnsi="Arial" w:cs="Arial"/>
          <w:color w:val="262626" w:themeColor="text1" w:themeTint="D9"/>
          <w:sz w:val="36"/>
          <w:szCs w:val="36"/>
        </w:rPr>
        <w:t> </w:t>
      </w:r>
    </w:p>
    <w:p w14:paraId="50B94BE4" w14:textId="77777777" w:rsidR="00C26D3E" w:rsidRDefault="00C26D3E">
      <w:pPr>
        <w:spacing w:before="0" w:after="160" w:line="259" w:lineRule="auto"/>
        <w:rPr>
          <w:rFonts w:ascii="Arial" w:hAnsi="Arial" w:cs="Arial"/>
          <w:b/>
          <w:bCs/>
          <w:color w:val="262626" w:themeColor="text1" w:themeTint="D9"/>
          <w:sz w:val="40"/>
          <w:szCs w:val="40"/>
        </w:rPr>
      </w:pPr>
      <w:bookmarkStart w:id="13" w:name="_Toc68621330"/>
      <w:r>
        <w:br w:type="page"/>
      </w:r>
    </w:p>
    <w:p w14:paraId="0E677ED3" w14:textId="4CF0E621" w:rsidR="00FB6007" w:rsidRPr="00C26D3E" w:rsidRDefault="00FB6007" w:rsidP="00C26D3E">
      <w:pPr>
        <w:pStyle w:val="Heading2"/>
      </w:pPr>
      <w:r w:rsidRPr="00C26D3E">
        <w:lastRenderedPageBreak/>
        <w:t>Who can apply?</w:t>
      </w:r>
      <w:bookmarkEnd w:id="13"/>
    </w:p>
    <w:p w14:paraId="47A53B67" w14:textId="13862581" w:rsidR="00FB6007" w:rsidRPr="00C26D3E" w:rsidRDefault="00FB6007" w:rsidP="00862247">
      <w:pPr>
        <w:pStyle w:val="BodyText"/>
        <w:spacing w:line="300" w:lineRule="atLeast"/>
        <w:rPr>
          <w:rFonts w:ascii="Arial" w:hAnsi="Arial" w:cs="Arial"/>
          <w:color w:val="262626" w:themeColor="text1" w:themeTint="D9"/>
          <w:sz w:val="36"/>
          <w:szCs w:val="36"/>
        </w:rPr>
      </w:pPr>
      <w:r w:rsidRPr="00C26D3E">
        <w:rPr>
          <w:rFonts w:ascii="Arial" w:hAnsi="Arial" w:cs="Arial"/>
          <w:color w:val="262626" w:themeColor="text1" w:themeTint="D9"/>
          <w:sz w:val="36"/>
          <w:szCs w:val="36"/>
        </w:rPr>
        <w:t>This fund is open to organisations and individuals.</w:t>
      </w:r>
    </w:p>
    <w:p w14:paraId="68301CA6" w14:textId="40881F2B" w:rsidR="00FB6007" w:rsidRPr="00C26D3E" w:rsidRDefault="00FB6007" w:rsidP="00862247">
      <w:pPr>
        <w:pStyle w:val="BodyText"/>
        <w:spacing w:line="300" w:lineRule="atLeast"/>
        <w:rPr>
          <w:rFonts w:ascii="Arial" w:hAnsi="Arial" w:cs="Arial"/>
          <w:color w:val="262626" w:themeColor="text1" w:themeTint="D9"/>
          <w:sz w:val="36"/>
          <w:szCs w:val="36"/>
        </w:rPr>
      </w:pPr>
      <w:r w:rsidRPr="00C26D3E">
        <w:rPr>
          <w:rFonts w:ascii="Arial" w:hAnsi="Arial" w:cs="Arial"/>
          <w:color w:val="262626" w:themeColor="text1" w:themeTint="D9"/>
          <w:sz w:val="36"/>
          <w:szCs w:val="36"/>
        </w:rPr>
        <w:t>If you’re an organisation and currently have another ‘live’ National Lottery grant open with us you’re still eligible to apply. You’ll just have to make sure that you can meet all the other eligibility and assessment criteria and show you can deliver each project effectively.</w:t>
      </w:r>
    </w:p>
    <w:p w14:paraId="18B0A8AB" w14:textId="77777777" w:rsidR="00C26D3E" w:rsidRDefault="00C26D3E">
      <w:pPr>
        <w:spacing w:before="0" w:after="160" w:line="259" w:lineRule="auto"/>
        <w:rPr>
          <w:rFonts w:ascii="Arial" w:hAnsi="Arial" w:cs="Arial"/>
          <w:b/>
          <w:bCs/>
          <w:color w:val="262626" w:themeColor="text1" w:themeTint="D9"/>
          <w:sz w:val="40"/>
          <w:szCs w:val="40"/>
        </w:rPr>
      </w:pPr>
      <w:bookmarkStart w:id="14" w:name="_Toc68621331"/>
      <w:r>
        <w:br w:type="page"/>
      </w:r>
    </w:p>
    <w:p w14:paraId="4A6A0D5E" w14:textId="6FA143BD" w:rsidR="00FB6007" w:rsidRPr="00C26D3E" w:rsidRDefault="00FB6007" w:rsidP="00C26D3E">
      <w:pPr>
        <w:pStyle w:val="Heading2"/>
      </w:pPr>
      <w:r w:rsidRPr="00C26D3E">
        <w:lastRenderedPageBreak/>
        <w:t>How much can I apply for?</w:t>
      </w:r>
      <w:bookmarkEnd w:id="14"/>
    </w:p>
    <w:p w14:paraId="60F0B0F5" w14:textId="0468B510" w:rsidR="00FB6007" w:rsidRPr="00C26D3E" w:rsidRDefault="00FB6007" w:rsidP="00862247">
      <w:pPr>
        <w:pStyle w:val="BodyText"/>
        <w:spacing w:line="300" w:lineRule="atLeast"/>
        <w:rPr>
          <w:rFonts w:ascii="Arial" w:hAnsi="Arial" w:cs="Arial"/>
          <w:color w:val="262626" w:themeColor="text1" w:themeTint="D9"/>
          <w:sz w:val="36"/>
          <w:szCs w:val="36"/>
        </w:rPr>
      </w:pPr>
      <w:r w:rsidRPr="00C26D3E">
        <w:rPr>
          <w:rFonts w:ascii="Arial" w:hAnsi="Arial" w:cs="Arial"/>
          <w:color w:val="262626" w:themeColor="text1" w:themeTint="D9"/>
          <w:sz w:val="36"/>
          <w:szCs w:val="36"/>
        </w:rPr>
        <w:t xml:space="preserve">Individuals and organisations can apply for funding of between </w:t>
      </w:r>
      <w:r w:rsidRPr="00526D80">
        <w:rPr>
          <w:rFonts w:ascii="Arial" w:hAnsi="Arial" w:cs="Arial"/>
          <w:b/>
          <w:bCs/>
          <w:color w:val="262626" w:themeColor="text1" w:themeTint="D9"/>
          <w:sz w:val="36"/>
          <w:szCs w:val="36"/>
        </w:rPr>
        <w:t>£500 and £50,000</w:t>
      </w:r>
      <w:r w:rsidRPr="00C26D3E">
        <w:rPr>
          <w:rFonts w:ascii="Arial" w:hAnsi="Arial" w:cs="Arial"/>
          <w:color w:val="262626" w:themeColor="text1" w:themeTint="D9"/>
          <w:sz w:val="36"/>
          <w:szCs w:val="36"/>
        </w:rPr>
        <w:t xml:space="preserve">. </w:t>
      </w:r>
    </w:p>
    <w:p w14:paraId="79754DBD" w14:textId="408CAFCC" w:rsidR="00FB6007" w:rsidRPr="00C26D3E" w:rsidRDefault="00FB6007" w:rsidP="00862247">
      <w:pPr>
        <w:pStyle w:val="BodyText"/>
        <w:spacing w:line="300" w:lineRule="atLeast"/>
        <w:rPr>
          <w:rFonts w:ascii="Arial" w:hAnsi="Arial" w:cs="Arial"/>
          <w:color w:val="262626" w:themeColor="text1" w:themeTint="D9"/>
          <w:sz w:val="36"/>
          <w:szCs w:val="36"/>
        </w:rPr>
      </w:pPr>
      <w:r w:rsidRPr="00C26D3E">
        <w:rPr>
          <w:rFonts w:ascii="Arial" w:hAnsi="Arial" w:cs="Arial"/>
          <w:color w:val="262626" w:themeColor="text1" w:themeTint="D9"/>
          <w:sz w:val="36"/>
          <w:szCs w:val="36"/>
        </w:rPr>
        <w:t xml:space="preserve">Grants up to £10,000 will be assessed on a rolling basis. Grant applications for over £10,000 will be considered in three funding rounds. </w:t>
      </w:r>
    </w:p>
    <w:p w14:paraId="01F0D5D5" w14:textId="32C5EDAF" w:rsidR="00FB6007" w:rsidRPr="00C26D3E" w:rsidRDefault="00FB6007" w:rsidP="00862247">
      <w:pPr>
        <w:pStyle w:val="BodyText"/>
        <w:spacing w:line="300" w:lineRule="atLeast"/>
        <w:rPr>
          <w:rFonts w:ascii="Arial" w:hAnsi="Arial" w:cs="Arial"/>
          <w:color w:val="262626" w:themeColor="text1" w:themeTint="D9"/>
          <w:sz w:val="36"/>
          <w:szCs w:val="36"/>
        </w:rPr>
      </w:pPr>
      <w:r w:rsidRPr="00C26D3E">
        <w:rPr>
          <w:rFonts w:ascii="Arial" w:hAnsi="Arial" w:cs="Arial"/>
          <w:color w:val="262626" w:themeColor="text1" w:themeTint="D9"/>
          <w:sz w:val="36"/>
          <w:szCs w:val="36"/>
        </w:rPr>
        <w:t>Remember that we’ll need to look at the ‘reasonableness’ of your request and your capacity to manage the scale of project that you’re applying for.</w:t>
      </w:r>
    </w:p>
    <w:p w14:paraId="5A76CBFA" w14:textId="5E101126" w:rsidR="00FB6007" w:rsidRPr="00C26D3E" w:rsidRDefault="00FB6007" w:rsidP="00862247">
      <w:pPr>
        <w:pStyle w:val="BodyText"/>
        <w:spacing w:line="300" w:lineRule="atLeast"/>
        <w:rPr>
          <w:rFonts w:ascii="Arial" w:hAnsi="Arial" w:cs="Arial"/>
          <w:color w:val="262626" w:themeColor="text1" w:themeTint="D9"/>
          <w:sz w:val="36"/>
          <w:szCs w:val="36"/>
        </w:rPr>
      </w:pPr>
      <w:r w:rsidRPr="00C26D3E">
        <w:rPr>
          <w:rFonts w:ascii="Arial" w:hAnsi="Arial" w:cs="Arial"/>
          <w:color w:val="262626" w:themeColor="text1" w:themeTint="D9"/>
          <w:sz w:val="36"/>
          <w:szCs w:val="36"/>
        </w:rPr>
        <w:t>If your application is for training or business development and not anything else you can’t apply for more than £10,000.</w:t>
      </w:r>
    </w:p>
    <w:p w14:paraId="1A7C2DA2" w14:textId="77777777" w:rsidR="00FB6007" w:rsidRPr="00C26D3E" w:rsidRDefault="00FB6007" w:rsidP="00862247">
      <w:pPr>
        <w:pStyle w:val="BodyText"/>
        <w:spacing w:line="300" w:lineRule="atLeast"/>
        <w:rPr>
          <w:rFonts w:ascii="Arial" w:hAnsi="Arial" w:cs="Arial"/>
          <w:color w:val="262626" w:themeColor="text1" w:themeTint="D9"/>
          <w:sz w:val="36"/>
          <w:szCs w:val="36"/>
        </w:rPr>
      </w:pPr>
      <w:r w:rsidRPr="00C26D3E">
        <w:rPr>
          <w:rFonts w:ascii="Arial" w:hAnsi="Arial" w:cs="Arial"/>
          <w:color w:val="262626" w:themeColor="text1" w:themeTint="D9"/>
          <w:sz w:val="36"/>
          <w:szCs w:val="36"/>
        </w:rPr>
        <w:t>In exceptional circumstances, organisations including festivals can apply for up to £100,000 by prior agreement with your Development Officer (please note: the upper limit for applications from individuals is £50,000). In the case of Festivals, you would need to be able to demonstrate that your project has:</w:t>
      </w:r>
    </w:p>
    <w:p w14:paraId="28EF6456" w14:textId="0EE8EE14" w:rsidR="00FB6007" w:rsidRPr="00C26D3E" w:rsidRDefault="00FB6007" w:rsidP="00237100">
      <w:pPr>
        <w:pStyle w:val="ListBullet"/>
        <w:rPr>
          <w:rFonts w:ascii="Arial" w:hAnsi="Arial" w:cs="Arial"/>
          <w:color w:val="262626" w:themeColor="text1" w:themeTint="D9"/>
          <w:sz w:val="36"/>
          <w:szCs w:val="36"/>
        </w:rPr>
      </w:pPr>
      <w:r w:rsidRPr="00C26D3E">
        <w:rPr>
          <w:rFonts w:ascii="Arial" w:hAnsi="Arial" w:cs="Arial"/>
          <w:color w:val="262626" w:themeColor="text1" w:themeTint="D9"/>
          <w:sz w:val="36"/>
          <w:szCs w:val="36"/>
        </w:rPr>
        <w:t>year-round engagement opportunities for artists or audiences, commissions new work, has an international profile, nurtures new Welsh talent and unheard voices</w:t>
      </w:r>
    </w:p>
    <w:p w14:paraId="02E911D6" w14:textId="77777777" w:rsidR="00FB6007" w:rsidRPr="00C26D3E" w:rsidRDefault="00FB6007" w:rsidP="00237100">
      <w:pPr>
        <w:pStyle w:val="ListBullet"/>
        <w:numPr>
          <w:ilvl w:val="0"/>
          <w:numId w:val="0"/>
        </w:numPr>
        <w:rPr>
          <w:rFonts w:ascii="Arial" w:hAnsi="Arial" w:cs="Arial"/>
          <w:color w:val="262626" w:themeColor="text1" w:themeTint="D9"/>
          <w:sz w:val="36"/>
          <w:szCs w:val="36"/>
        </w:rPr>
      </w:pPr>
      <w:r w:rsidRPr="00C26D3E">
        <w:rPr>
          <w:rFonts w:ascii="Arial" w:hAnsi="Arial" w:cs="Arial"/>
          <w:color w:val="262626" w:themeColor="text1" w:themeTint="D9"/>
          <w:sz w:val="36"/>
          <w:szCs w:val="36"/>
        </w:rPr>
        <w:t>For other organisations wishing to apply for up to £100,000 you’ll need to be able demonstrate that you are:</w:t>
      </w:r>
    </w:p>
    <w:p w14:paraId="425DE302" w14:textId="36EA1CC1" w:rsidR="00FB6007" w:rsidRPr="00C26D3E" w:rsidRDefault="00FB6007" w:rsidP="00237100">
      <w:pPr>
        <w:pStyle w:val="ListBullet"/>
        <w:rPr>
          <w:rFonts w:ascii="Arial" w:hAnsi="Arial" w:cs="Arial"/>
          <w:color w:val="262626" w:themeColor="text1" w:themeTint="D9"/>
          <w:sz w:val="36"/>
          <w:szCs w:val="36"/>
        </w:rPr>
      </w:pPr>
      <w:r w:rsidRPr="00C26D3E">
        <w:rPr>
          <w:rFonts w:ascii="Arial" w:hAnsi="Arial" w:cs="Arial"/>
          <w:color w:val="262626" w:themeColor="text1" w:themeTint="D9"/>
          <w:sz w:val="36"/>
          <w:szCs w:val="36"/>
        </w:rPr>
        <w:t>creating work that significantly serves Welsh audiences, impacts on the sustainability of the sector and enhances resilience, and;</w:t>
      </w:r>
    </w:p>
    <w:p w14:paraId="2B5D320B" w14:textId="12159D71" w:rsidR="00FB6007" w:rsidRPr="00C26D3E" w:rsidRDefault="00FB6007" w:rsidP="00237100">
      <w:pPr>
        <w:pStyle w:val="ListBullet"/>
        <w:rPr>
          <w:rFonts w:ascii="Arial" w:hAnsi="Arial" w:cs="Arial"/>
          <w:color w:val="262626" w:themeColor="text1" w:themeTint="D9"/>
          <w:sz w:val="36"/>
          <w:szCs w:val="36"/>
        </w:rPr>
      </w:pPr>
      <w:r w:rsidRPr="00C26D3E">
        <w:rPr>
          <w:rFonts w:ascii="Arial" w:hAnsi="Arial" w:cs="Arial"/>
          <w:color w:val="262626" w:themeColor="text1" w:themeTint="D9"/>
          <w:sz w:val="36"/>
          <w:szCs w:val="36"/>
        </w:rPr>
        <w:t>has a consortium approach to developing work or opportunities.</w:t>
      </w:r>
    </w:p>
    <w:p w14:paraId="3B61CAF2" w14:textId="59E241FD" w:rsidR="00FB6007" w:rsidRPr="00C26D3E" w:rsidRDefault="00FB6007" w:rsidP="00862247">
      <w:pPr>
        <w:pStyle w:val="BodyText"/>
        <w:spacing w:line="300" w:lineRule="atLeast"/>
        <w:rPr>
          <w:rFonts w:ascii="Arial" w:hAnsi="Arial" w:cs="Arial"/>
          <w:color w:val="262626" w:themeColor="text1" w:themeTint="D9"/>
          <w:sz w:val="36"/>
          <w:szCs w:val="36"/>
        </w:rPr>
      </w:pPr>
      <w:r w:rsidRPr="00C26D3E">
        <w:rPr>
          <w:rFonts w:ascii="Arial" w:hAnsi="Arial" w:cs="Arial"/>
          <w:color w:val="262626" w:themeColor="text1" w:themeTint="D9"/>
          <w:sz w:val="36"/>
          <w:szCs w:val="36"/>
        </w:rPr>
        <w:lastRenderedPageBreak/>
        <w:t>Please think carefully about how much you’re applying for since budget constraints will limit the number of large projects that we’re able to support.</w:t>
      </w:r>
    </w:p>
    <w:p w14:paraId="31B37317" w14:textId="77777777" w:rsidR="00FB6007" w:rsidRPr="00C26D3E" w:rsidRDefault="00FB6007" w:rsidP="00862247">
      <w:pPr>
        <w:pStyle w:val="BodyText"/>
        <w:spacing w:line="300" w:lineRule="atLeast"/>
        <w:rPr>
          <w:rFonts w:ascii="Arial" w:hAnsi="Arial" w:cs="Arial"/>
          <w:color w:val="262626" w:themeColor="text1" w:themeTint="D9"/>
          <w:sz w:val="36"/>
          <w:szCs w:val="36"/>
        </w:rPr>
      </w:pPr>
      <w:r w:rsidRPr="00C26D3E">
        <w:rPr>
          <w:rFonts w:ascii="Arial" w:hAnsi="Arial" w:cs="Arial"/>
          <w:color w:val="262626" w:themeColor="text1" w:themeTint="D9"/>
          <w:sz w:val="36"/>
          <w:szCs w:val="36"/>
        </w:rPr>
        <w:t xml:space="preserve">We can’t fund the total costs of your project. </w:t>
      </w:r>
    </w:p>
    <w:p w14:paraId="2A9870E3" w14:textId="4D1417B4" w:rsidR="00FB6007" w:rsidRPr="00C26D3E" w:rsidRDefault="00FB6007" w:rsidP="00862247">
      <w:pPr>
        <w:pStyle w:val="BodyText"/>
        <w:spacing w:line="300" w:lineRule="atLeast"/>
        <w:rPr>
          <w:rFonts w:ascii="Arial" w:hAnsi="Arial" w:cs="Arial"/>
          <w:color w:val="262626" w:themeColor="text1" w:themeTint="D9"/>
          <w:sz w:val="36"/>
          <w:szCs w:val="36"/>
        </w:rPr>
      </w:pPr>
      <w:r w:rsidRPr="00C26D3E">
        <w:rPr>
          <w:rFonts w:ascii="Arial" w:hAnsi="Arial" w:cs="Arial"/>
          <w:color w:val="262626" w:themeColor="text1" w:themeTint="D9"/>
          <w:sz w:val="36"/>
          <w:szCs w:val="36"/>
        </w:rPr>
        <w:t xml:space="preserve">The maximum percentage of your total eligible project costs that we can fund is 90%. </w:t>
      </w:r>
    </w:p>
    <w:p w14:paraId="352F901A" w14:textId="77777777" w:rsidR="00FB6007" w:rsidRPr="00C26D3E" w:rsidRDefault="00FB6007" w:rsidP="00862247">
      <w:pPr>
        <w:pStyle w:val="BodyText"/>
        <w:spacing w:line="300" w:lineRule="atLeast"/>
        <w:rPr>
          <w:rFonts w:ascii="Arial" w:hAnsi="Arial" w:cs="Arial"/>
          <w:color w:val="262626" w:themeColor="text1" w:themeTint="D9"/>
          <w:sz w:val="36"/>
          <w:szCs w:val="36"/>
        </w:rPr>
      </w:pPr>
      <w:r w:rsidRPr="00C26D3E">
        <w:rPr>
          <w:rFonts w:ascii="Arial" w:hAnsi="Arial" w:cs="Arial"/>
          <w:color w:val="262626" w:themeColor="text1" w:themeTint="D9"/>
          <w:sz w:val="36"/>
          <w:szCs w:val="36"/>
        </w:rPr>
        <w:t xml:space="preserve">The rest of your project income must come from a non-Arts Council of Wales source. At least 10% of your project income must come from sources other than National Lottery funding. This can be ‘in-kind’ support or resources which have a value to the project, but which aren’t cash. </w:t>
      </w:r>
    </w:p>
    <w:p w14:paraId="3D06CB7E" w14:textId="4047660B" w:rsidR="00FB6007" w:rsidRPr="00C26D3E" w:rsidRDefault="00FB6007" w:rsidP="00862247">
      <w:pPr>
        <w:pStyle w:val="BodyText"/>
        <w:spacing w:line="300" w:lineRule="atLeast"/>
        <w:rPr>
          <w:rFonts w:ascii="Arial" w:hAnsi="Arial" w:cs="Arial"/>
          <w:color w:val="262626" w:themeColor="text1" w:themeTint="D9"/>
          <w:sz w:val="36"/>
          <w:szCs w:val="36"/>
        </w:rPr>
      </w:pPr>
      <w:r w:rsidRPr="00C26D3E">
        <w:rPr>
          <w:rFonts w:ascii="Arial" w:hAnsi="Arial" w:cs="Arial"/>
          <w:color w:val="262626" w:themeColor="text1" w:themeTint="D9"/>
          <w:sz w:val="36"/>
          <w:szCs w:val="36"/>
        </w:rPr>
        <w:t xml:space="preserve">You can find out more about partnership funding and ‘in-kind’ funding in our </w:t>
      </w:r>
      <w:hyperlink r:id="rId22" w:history="1">
        <w:r w:rsidRPr="00C26D3E">
          <w:rPr>
            <w:rStyle w:val="Hyperlink"/>
            <w:rFonts w:ascii="Arial" w:hAnsi="Arial" w:cs="Arial"/>
            <w:sz w:val="36"/>
            <w:szCs w:val="36"/>
          </w:rPr>
          <w:t xml:space="preserve">application </w:t>
        </w:r>
        <w:r w:rsidR="00882513" w:rsidRPr="00C26D3E">
          <w:rPr>
            <w:rStyle w:val="Hyperlink"/>
            <w:rFonts w:ascii="Arial" w:hAnsi="Arial" w:cs="Arial"/>
            <w:sz w:val="36"/>
            <w:szCs w:val="36"/>
          </w:rPr>
          <w:t>guidelines</w:t>
        </w:r>
      </w:hyperlink>
      <w:r w:rsidRPr="00C26D3E">
        <w:rPr>
          <w:rFonts w:ascii="Arial" w:hAnsi="Arial" w:cs="Arial"/>
          <w:color w:val="262626" w:themeColor="text1" w:themeTint="D9"/>
          <w:sz w:val="36"/>
          <w:szCs w:val="36"/>
        </w:rPr>
        <w:t>.</w:t>
      </w:r>
    </w:p>
    <w:p w14:paraId="4E715603" w14:textId="77777777" w:rsidR="00C26D3E" w:rsidRDefault="00C26D3E">
      <w:pPr>
        <w:spacing w:before="0" w:after="160" w:line="259" w:lineRule="auto"/>
        <w:rPr>
          <w:rFonts w:ascii="Arial" w:hAnsi="Arial" w:cs="Arial"/>
          <w:b/>
          <w:bCs/>
          <w:color w:val="262626" w:themeColor="text1" w:themeTint="D9"/>
          <w:sz w:val="40"/>
          <w:szCs w:val="40"/>
        </w:rPr>
      </w:pPr>
      <w:bookmarkStart w:id="15" w:name="_Toc68621332"/>
      <w:r>
        <w:br w:type="page"/>
      </w:r>
    </w:p>
    <w:p w14:paraId="45C4AADC" w14:textId="4C43571A" w:rsidR="00FB6007" w:rsidRPr="00C26D3E" w:rsidRDefault="00FB6007" w:rsidP="00C26D3E">
      <w:pPr>
        <w:pStyle w:val="Heading2"/>
      </w:pPr>
      <w:r w:rsidRPr="00C26D3E">
        <w:lastRenderedPageBreak/>
        <w:t>Application deadlines</w:t>
      </w:r>
      <w:bookmarkEnd w:id="15"/>
    </w:p>
    <w:p w14:paraId="18D9F955" w14:textId="132CD1CA" w:rsidR="00FB6007" w:rsidRPr="00C26D3E" w:rsidRDefault="00FB6007" w:rsidP="00FB6007">
      <w:pPr>
        <w:pStyle w:val="BodyText"/>
        <w:rPr>
          <w:rFonts w:ascii="Arial" w:hAnsi="Arial" w:cs="Arial"/>
          <w:color w:val="262626" w:themeColor="text1" w:themeTint="D9"/>
          <w:sz w:val="36"/>
          <w:szCs w:val="36"/>
        </w:rPr>
      </w:pPr>
      <w:r w:rsidRPr="00C26D3E">
        <w:rPr>
          <w:rFonts w:ascii="Arial" w:hAnsi="Arial" w:cs="Arial"/>
          <w:color w:val="262626" w:themeColor="text1" w:themeTint="D9"/>
          <w:sz w:val="36"/>
          <w:szCs w:val="36"/>
        </w:rPr>
        <w:t>We’re able to accept applications of up to £10,000 at any time once our application window opens from May 2021. Please bear in mind that you need to allow a minimum of 6 working weeks between the deadline date and the start date for your project.</w:t>
      </w:r>
    </w:p>
    <w:p w14:paraId="10F89D44" w14:textId="35F9551B" w:rsidR="003A61A7" w:rsidRPr="00C26D3E" w:rsidRDefault="00FB6007" w:rsidP="00FB6007">
      <w:pPr>
        <w:pStyle w:val="BodyText"/>
        <w:rPr>
          <w:rFonts w:ascii="Arial" w:hAnsi="Arial" w:cs="Arial"/>
          <w:color w:val="262626" w:themeColor="text1" w:themeTint="D9"/>
          <w:sz w:val="36"/>
          <w:szCs w:val="36"/>
        </w:rPr>
      </w:pPr>
      <w:r w:rsidRPr="00C26D3E">
        <w:rPr>
          <w:rFonts w:ascii="Arial" w:hAnsi="Arial" w:cs="Arial"/>
          <w:color w:val="262626" w:themeColor="text1" w:themeTint="D9"/>
          <w:sz w:val="36"/>
          <w:szCs w:val="36"/>
        </w:rPr>
        <w:t xml:space="preserve">For applications over £10,000 the following deadlines apply: </w:t>
      </w:r>
    </w:p>
    <w:tbl>
      <w:tblPr>
        <w:tblStyle w:val="TableGrid"/>
        <w:tblW w:w="9493"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552"/>
        <w:gridCol w:w="2405"/>
        <w:gridCol w:w="2126"/>
        <w:gridCol w:w="2410"/>
      </w:tblGrid>
      <w:tr w:rsidR="00C26D3E" w:rsidRPr="00C26D3E" w14:paraId="7C06AFAB" w14:textId="77777777" w:rsidTr="00C26D3E">
        <w:trPr>
          <w:trHeight w:val="487"/>
        </w:trPr>
        <w:tc>
          <w:tcPr>
            <w:tcW w:w="2552" w:type="dxa"/>
            <w:shd w:val="clear" w:color="auto" w:fill="DEEAF6" w:themeFill="accent5" w:themeFillTint="33"/>
            <w:vAlign w:val="center"/>
          </w:tcPr>
          <w:p w14:paraId="1BBB64AC" w14:textId="77777777" w:rsidR="003A61A7" w:rsidRPr="00C26D3E" w:rsidRDefault="003A61A7" w:rsidP="00862247">
            <w:pPr>
              <w:pStyle w:val="BodyText"/>
              <w:spacing w:after="0"/>
              <w:rPr>
                <w:rFonts w:ascii="Arial" w:hAnsi="Arial" w:cs="Arial"/>
                <w:b/>
                <w:bCs/>
                <w:color w:val="262626" w:themeColor="text1" w:themeTint="D9"/>
                <w:sz w:val="36"/>
                <w:szCs w:val="36"/>
              </w:rPr>
            </w:pPr>
            <w:r w:rsidRPr="00C26D3E">
              <w:rPr>
                <w:rFonts w:ascii="Arial" w:hAnsi="Arial" w:cs="Arial"/>
                <w:b/>
                <w:bCs/>
                <w:color w:val="262626" w:themeColor="text1" w:themeTint="D9"/>
                <w:sz w:val="36"/>
                <w:szCs w:val="36"/>
              </w:rPr>
              <w:t>Funding for:</w:t>
            </w:r>
          </w:p>
        </w:tc>
        <w:tc>
          <w:tcPr>
            <w:tcW w:w="2405" w:type="dxa"/>
            <w:shd w:val="clear" w:color="auto" w:fill="DEEAF6" w:themeFill="accent5" w:themeFillTint="33"/>
            <w:vAlign w:val="center"/>
          </w:tcPr>
          <w:p w14:paraId="7F11E509" w14:textId="77777777" w:rsidR="003A61A7" w:rsidRPr="00C26D3E" w:rsidRDefault="003A61A7" w:rsidP="00862247">
            <w:pPr>
              <w:pStyle w:val="BodyText"/>
              <w:spacing w:after="0"/>
              <w:rPr>
                <w:rFonts w:ascii="Arial" w:hAnsi="Arial" w:cs="Arial"/>
                <w:b/>
                <w:bCs/>
                <w:color w:val="262626" w:themeColor="text1" w:themeTint="D9"/>
                <w:sz w:val="36"/>
                <w:szCs w:val="36"/>
              </w:rPr>
            </w:pPr>
            <w:r w:rsidRPr="00C26D3E">
              <w:rPr>
                <w:rFonts w:ascii="Arial" w:hAnsi="Arial" w:cs="Arial"/>
                <w:b/>
                <w:bCs/>
                <w:color w:val="262626" w:themeColor="text1" w:themeTint="D9"/>
                <w:sz w:val="36"/>
                <w:szCs w:val="36"/>
              </w:rPr>
              <w:t>Deadline</w:t>
            </w:r>
          </w:p>
        </w:tc>
        <w:tc>
          <w:tcPr>
            <w:tcW w:w="2126" w:type="dxa"/>
            <w:shd w:val="clear" w:color="auto" w:fill="DEEAF6" w:themeFill="accent5" w:themeFillTint="33"/>
            <w:vAlign w:val="center"/>
          </w:tcPr>
          <w:p w14:paraId="6C8C8034" w14:textId="77777777" w:rsidR="003A61A7" w:rsidRPr="00C26D3E" w:rsidRDefault="003A61A7" w:rsidP="00862247">
            <w:pPr>
              <w:pStyle w:val="BodyText"/>
              <w:spacing w:after="0"/>
              <w:rPr>
                <w:rFonts w:ascii="Arial" w:hAnsi="Arial" w:cs="Arial"/>
                <w:b/>
                <w:bCs/>
                <w:color w:val="262626" w:themeColor="text1" w:themeTint="D9"/>
                <w:sz w:val="36"/>
                <w:szCs w:val="36"/>
              </w:rPr>
            </w:pPr>
            <w:r w:rsidRPr="00C26D3E">
              <w:rPr>
                <w:rFonts w:ascii="Arial" w:hAnsi="Arial" w:cs="Arial"/>
                <w:b/>
                <w:bCs/>
                <w:color w:val="262626" w:themeColor="text1" w:themeTint="D9"/>
                <w:sz w:val="36"/>
                <w:szCs w:val="36"/>
              </w:rPr>
              <w:t>Deadline</w:t>
            </w:r>
          </w:p>
        </w:tc>
        <w:tc>
          <w:tcPr>
            <w:tcW w:w="2410" w:type="dxa"/>
            <w:shd w:val="clear" w:color="auto" w:fill="DEEAF6" w:themeFill="accent5" w:themeFillTint="33"/>
            <w:vAlign w:val="center"/>
          </w:tcPr>
          <w:p w14:paraId="651F477F" w14:textId="77777777" w:rsidR="003A61A7" w:rsidRPr="00C26D3E" w:rsidRDefault="003A61A7" w:rsidP="00862247">
            <w:pPr>
              <w:pStyle w:val="BodyText"/>
              <w:spacing w:after="0"/>
              <w:rPr>
                <w:rFonts w:ascii="Arial" w:hAnsi="Arial" w:cs="Arial"/>
                <w:b/>
                <w:bCs/>
                <w:color w:val="262626" w:themeColor="text1" w:themeTint="D9"/>
                <w:sz w:val="36"/>
                <w:szCs w:val="36"/>
              </w:rPr>
            </w:pPr>
            <w:r w:rsidRPr="00C26D3E">
              <w:rPr>
                <w:rFonts w:ascii="Arial" w:hAnsi="Arial" w:cs="Arial"/>
                <w:b/>
                <w:bCs/>
                <w:color w:val="262626" w:themeColor="text1" w:themeTint="D9"/>
                <w:sz w:val="36"/>
                <w:szCs w:val="36"/>
              </w:rPr>
              <w:t>Deadline</w:t>
            </w:r>
          </w:p>
        </w:tc>
      </w:tr>
      <w:tr w:rsidR="00C26D3E" w:rsidRPr="00C26D3E" w14:paraId="5777B97C" w14:textId="77777777" w:rsidTr="00C26D3E">
        <w:tc>
          <w:tcPr>
            <w:tcW w:w="2552" w:type="dxa"/>
          </w:tcPr>
          <w:p w14:paraId="278E3FD7" w14:textId="77777777" w:rsidR="003A61A7" w:rsidRPr="00C26D3E" w:rsidRDefault="003A61A7" w:rsidP="00814629">
            <w:pPr>
              <w:pStyle w:val="BodyText"/>
              <w:spacing w:line="300" w:lineRule="atLeast"/>
              <w:rPr>
                <w:rFonts w:ascii="Arial" w:hAnsi="Arial" w:cs="Arial"/>
                <w:color w:val="262626" w:themeColor="text1" w:themeTint="D9"/>
                <w:sz w:val="36"/>
                <w:szCs w:val="36"/>
              </w:rPr>
            </w:pPr>
            <w:r w:rsidRPr="00C26D3E">
              <w:rPr>
                <w:rFonts w:ascii="Arial" w:hAnsi="Arial" w:cs="Arial"/>
                <w:color w:val="262626" w:themeColor="text1" w:themeTint="D9"/>
                <w:sz w:val="36"/>
                <w:szCs w:val="36"/>
              </w:rPr>
              <w:t>Applications up to £50,000 (for individuals and organisations including festivals)</w:t>
            </w:r>
          </w:p>
        </w:tc>
        <w:tc>
          <w:tcPr>
            <w:tcW w:w="2405" w:type="dxa"/>
          </w:tcPr>
          <w:p w14:paraId="1733D361" w14:textId="77777777" w:rsidR="003A61A7" w:rsidRPr="00C26D3E" w:rsidRDefault="003A61A7" w:rsidP="00814629">
            <w:pPr>
              <w:pStyle w:val="BodyText"/>
              <w:spacing w:line="300" w:lineRule="atLeast"/>
              <w:rPr>
                <w:rFonts w:ascii="Arial" w:hAnsi="Arial" w:cs="Arial"/>
                <w:color w:val="262626" w:themeColor="text1" w:themeTint="D9"/>
                <w:sz w:val="36"/>
                <w:szCs w:val="36"/>
              </w:rPr>
            </w:pPr>
            <w:r w:rsidRPr="00C26D3E">
              <w:rPr>
                <w:rFonts w:ascii="Arial" w:hAnsi="Arial" w:cs="Arial"/>
                <w:color w:val="262626" w:themeColor="text1" w:themeTint="D9"/>
                <w:sz w:val="36"/>
                <w:szCs w:val="36"/>
              </w:rPr>
              <w:t>3</w:t>
            </w:r>
            <w:r w:rsidRPr="00C26D3E">
              <w:rPr>
                <w:rFonts w:ascii="Arial" w:hAnsi="Arial" w:cs="Arial"/>
                <w:color w:val="262626" w:themeColor="text1" w:themeTint="D9"/>
                <w:sz w:val="36"/>
                <w:szCs w:val="36"/>
                <w:vertAlign w:val="superscript"/>
              </w:rPr>
              <w:t>rd</w:t>
            </w:r>
            <w:r w:rsidRPr="00C26D3E">
              <w:rPr>
                <w:rFonts w:ascii="Arial" w:hAnsi="Arial" w:cs="Arial"/>
                <w:color w:val="262626" w:themeColor="text1" w:themeTint="D9"/>
                <w:sz w:val="36"/>
                <w:szCs w:val="36"/>
              </w:rPr>
              <w:t xml:space="preserve"> June 2021</w:t>
            </w:r>
          </w:p>
        </w:tc>
        <w:tc>
          <w:tcPr>
            <w:tcW w:w="2126" w:type="dxa"/>
          </w:tcPr>
          <w:p w14:paraId="3A40F386" w14:textId="77777777" w:rsidR="003A61A7" w:rsidRPr="00C26D3E" w:rsidRDefault="003A61A7" w:rsidP="00814629">
            <w:pPr>
              <w:pStyle w:val="BodyText"/>
              <w:spacing w:line="300" w:lineRule="atLeast"/>
              <w:rPr>
                <w:rFonts w:ascii="Arial" w:hAnsi="Arial" w:cs="Arial"/>
                <w:color w:val="262626" w:themeColor="text1" w:themeTint="D9"/>
                <w:sz w:val="36"/>
                <w:szCs w:val="36"/>
              </w:rPr>
            </w:pPr>
            <w:r w:rsidRPr="00C26D3E">
              <w:rPr>
                <w:rFonts w:ascii="Arial" w:hAnsi="Arial" w:cs="Arial"/>
                <w:color w:val="262626" w:themeColor="text1" w:themeTint="D9"/>
                <w:sz w:val="36"/>
                <w:szCs w:val="36"/>
              </w:rPr>
              <w:t>25</w:t>
            </w:r>
            <w:r w:rsidRPr="00C26D3E">
              <w:rPr>
                <w:rFonts w:ascii="Arial" w:hAnsi="Arial" w:cs="Arial"/>
                <w:color w:val="262626" w:themeColor="text1" w:themeTint="D9"/>
                <w:sz w:val="36"/>
                <w:szCs w:val="36"/>
                <w:vertAlign w:val="superscript"/>
              </w:rPr>
              <w:t>th</w:t>
            </w:r>
            <w:r w:rsidRPr="00C26D3E">
              <w:rPr>
                <w:rFonts w:ascii="Arial" w:hAnsi="Arial" w:cs="Arial"/>
                <w:color w:val="262626" w:themeColor="text1" w:themeTint="D9"/>
                <w:sz w:val="36"/>
                <w:szCs w:val="36"/>
              </w:rPr>
              <w:t xml:space="preserve"> August 2021</w:t>
            </w:r>
          </w:p>
        </w:tc>
        <w:tc>
          <w:tcPr>
            <w:tcW w:w="2410" w:type="dxa"/>
          </w:tcPr>
          <w:p w14:paraId="68CB39DD" w14:textId="77777777" w:rsidR="003A61A7" w:rsidRPr="00C26D3E" w:rsidRDefault="003A61A7" w:rsidP="00814629">
            <w:pPr>
              <w:pStyle w:val="BodyText"/>
              <w:spacing w:line="300" w:lineRule="atLeast"/>
              <w:rPr>
                <w:rFonts w:ascii="Arial" w:hAnsi="Arial" w:cs="Arial"/>
                <w:color w:val="262626" w:themeColor="text1" w:themeTint="D9"/>
                <w:sz w:val="36"/>
                <w:szCs w:val="36"/>
              </w:rPr>
            </w:pPr>
            <w:r w:rsidRPr="00C26D3E">
              <w:rPr>
                <w:rFonts w:ascii="Arial" w:hAnsi="Arial" w:cs="Arial"/>
                <w:color w:val="262626" w:themeColor="text1" w:themeTint="D9"/>
                <w:sz w:val="36"/>
                <w:szCs w:val="36"/>
              </w:rPr>
              <w:t>13</w:t>
            </w:r>
            <w:r w:rsidRPr="00C26D3E">
              <w:rPr>
                <w:rFonts w:ascii="Arial" w:hAnsi="Arial" w:cs="Arial"/>
                <w:color w:val="262626" w:themeColor="text1" w:themeTint="D9"/>
                <w:sz w:val="36"/>
                <w:szCs w:val="36"/>
                <w:vertAlign w:val="superscript"/>
              </w:rPr>
              <w:t>th</w:t>
            </w:r>
            <w:r w:rsidRPr="00C26D3E">
              <w:rPr>
                <w:rFonts w:ascii="Arial" w:hAnsi="Arial" w:cs="Arial"/>
                <w:color w:val="262626" w:themeColor="text1" w:themeTint="D9"/>
                <w:sz w:val="36"/>
                <w:szCs w:val="36"/>
              </w:rPr>
              <w:t xml:space="preserve"> October 2021</w:t>
            </w:r>
          </w:p>
        </w:tc>
      </w:tr>
      <w:tr w:rsidR="00C26D3E" w:rsidRPr="00C26D3E" w14:paraId="2FF3DB32" w14:textId="77777777" w:rsidTr="00C26D3E">
        <w:tc>
          <w:tcPr>
            <w:tcW w:w="2552" w:type="dxa"/>
          </w:tcPr>
          <w:p w14:paraId="2713C0F6" w14:textId="77777777" w:rsidR="003A61A7" w:rsidRPr="00C26D3E" w:rsidRDefault="003A61A7" w:rsidP="00814629">
            <w:pPr>
              <w:pStyle w:val="BodyText"/>
              <w:spacing w:line="300" w:lineRule="atLeast"/>
              <w:rPr>
                <w:rFonts w:ascii="Arial" w:hAnsi="Arial" w:cs="Arial"/>
                <w:color w:val="262626" w:themeColor="text1" w:themeTint="D9"/>
                <w:sz w:val="36"/>
                <w:szCs w:val="36"/>
              </w:rPr>
            </w:pPr>
            <w:r w:rsidRPr="00C26D3E">
              <w:rPr>
                <w:rFonts w:ascii="Arial" w:hAnsi="Arial" w:cs="Arial"/>
                <w:color w:val="262626" w:themeColor="text1" w:themeTint="D9"/>
                <w:sz w:val="36"/>
                <w:szCs w:val="36"/>
              </w:rPr>
              <w:t>Exceptional applications up to £100,000 (for organisations including festivals)</w:t>
            </w:r>
          </w:p>
        </w:tc>
        <w:tc>
          <w:tcPr>
            <w:tcW w:w="2405" w:type="dxa"/>
          </w:tcPr>
          <w:p w14:paraId="3BDE5AF5" w14:textId="77777777" w:rsidR="003A61A7" w:rsidRPr="00C26D3E" w:rsidRDefault="003A61A7" w:rsidP="00814629">
            <w:pPr>
              <w:pStyle w:val="BodyText"/>
              <w:spacing w:line="300" w:lineRule="atLeast"/>
              <w:rPr>
                <w:rFonts w:ascii="Arial" w:hAnsi="Arial" w:cs="Arial"/>
                <w:color w:val="262626" w:themeColor="text1" w:themeTint="D9"/>
                <w:sz w:val="36"/>
                <w:szCs w:val="36"/>
              </w:rPr>
            </w:pPr>
            <w:r w:rsidRPr="00C26D3E">
              <w:rPr>
                <w:rFonts w:ascii="Arial" w:hAnsi="Arial" w:cs="Arial"/>
                <w:color w:val="262626" w:themeColor="text1" w:themeTint="D9"/>
                <w:sz w:val="36"/>
                <w:szCs w:val="36"/>
              </w:rPr>
              <w:t xml:space="preserve"> 3</w:t>
            </w:r>
            <w:r w:rsidRPr="00C26D3E">
              <w:rPr>
                <w:rFonts w:ascii="Arial" w:hAnsi="Arial" w:cs="Arial"/>
                <w:color w:val="262626" w:themeColor="text1" w:themeTint="D9"/>
                <w:sz w:val="36"/>
                <w:szCs w:val="36"/>
                <w:vertAlign w:val="superscript"/>
              </w:rPr>
              <w:t>rd</w:t>
            </w:r>
            <w:r w:rsidRPr="00C26D3E">
              <w:rPr>
                <w:rFonts w:ascii="Arial" w:hAnsi="Arial" w:cs="Arial"/>
                <w:color w:val="262626" w:themeColor="text1" w:themeTint="D9"/>
                <w:sz w:val="36"/>
                <w:szCs w:val="36"/>
              </w:rPr>
              <w:t xml:space="preserve"> June 201</w:t>
            </w:r>
          </w:p>
        </w:tc>
        <w:tc>
          <w:tcPr>
            <w:tcW w:w="2126" w:type="dxa"/>
          </w:tcPr>
          <w:p w14:paraId="5C544EAE" w14:textId="253BE2A2" w:rsidR="003A61A7" w:rsidRPr="00C26D3E" w:rsidRDefault="004D6830" w:rsidP="00814629">
            <w:pPr>
              <w:pStyle w:val="BodyText"/>
              <w:spacing w:line="300" w:lineRule="atLeast"/>
              <w:rPr>
                <w:rFonts w:ascii="Arial" w:hAnsi="Arial" w:cs="Arial"/>
                <w:color w:val="262626" w:themeColor="text1" w:themeTint="D9"/>
                <w:sz w:val="36"/>
                <w:szCs w:val="36"/>
              </w:rPr>
            </w:pPr>
            <w:r w:rsidRPr="00C26D3E">
              <w:rPr>
                <w:rFonts w:ascii="Arial" w:hAnsi="Arial" w:cs="Arial"/>
                <w:color w:val="262626" w:themeColor="text1" w:themeTint="D9"/>
                <w:sz w:val="36"/>
                <w:szCs w:val="36"/>
              </w:rPr>
              <w:t>25</w:t>
            </w:r>
            <w:r w:rsidRPr="00C26D3E">
              <w:rPr>
                <w:rFonts w:ascii="Arial" w:hAnsi="Arial" w:cs="Arial"/>
                <w:color w:val="262626" w:themeColor="text1" w:themeTint="D9"/>
                <w:sz w:val="36"/>
                <w:szCs w:val="36"/>
                <w:vertAlign w:val="superscript"/>
              </w:rPr>
              <w:t>th</w:t>
            </w:r>
            <w:r w:rsidRPr="00C26D3E">
              <w:rPr>
                <w:rFonts w:ascii="Arial" w:hAnsi="Arial" w:cs="Arial"/>
                <w:color w:val="262626" w:themeColor="text1" w:themeTint="D9"/>
                <w:sz w:val="36"/>
                <w:szCs w:val="36"/>
              </w:rPr>
              <w:t xml:space="preserve"> August 2021</w:t>
            </w:r>
          </w:p>
        </w:tc>
        <w:tc>
          <w:tcPr>
            <w:tcW w:w="2410" w:type="dxa"/>
          </w:tcPr>
          <w:p w14:paraId="295B55B5" w14:textId="77777777" w:rsidR="003A61A7" w:rsidRPr="00C26D3E" w:rsidRDefault="003A61A7" w:rsidP="00814629">
            <w:pPr>
              <w:pStyle w:val="BodyText"/>
              <w:spacing w:line="300" w:lineRule="atLeast"/>
              <w:rPr>
                <w:rFonts w:ascii="Arial" w:hAnsi="Arial" w:cs="Arial"/>
                <w:color w:val="262626" w:themeColor="text1" w:themeTint="D9"/>
                <w:sz w:val="36"/>
                <w:szCs w:val="36"/>
              </w:rPr>
            </w:pPr>
            <w:r w:rsidRPr="00C26D3E">
              <w:rPr>
                <w:rFonts w:ascii="Arial" w:hAnsi="Arial" w:cs="Arial"/>
                <w:color w:val="262626" w:themeColor="text1" w:themeTint="D9"/>
                <w:sz w:val="36"/>
                <w:szCs w:val="36"/>
              </w:rPr>
              <w:t>13</w:t>
            </w:r>
            <w:r w:rsidRPr="00C26D3E">
              <w:rPr>
                <w:rFonts w:ascii="Arial" w:hAnsi="Arial" w:cs="Arial"/>
                <w:color w:val="262626" w:themeColor="text1" w:themeTint="D9"/>
                <w:sz w:val="36"/>
                <w:szCs w:val="36"/>
                <w:vertAlign w:val="superscript"/>
              </w:rPr>
              <w:t>th</w:t>
            </w:r>
            <w:r w:rsidRPr="00C26D3E">
              <w:rPr>
                <w:rFonts w:ascii="Arial" w:hAnsi="Arial" w:cs="Arial"/>
                <w:color w:val="262626" w:themeColor="text1" w:themeTint="D9"/>
                <w:sz w:val="36"/>
                <w:szCs w:val="36"/>
              </w:rPr>
              <w:t xml:space="preserve"> October 2021</w:t>
            </w:r>
          </w:p>
        </w:tc>
      </w:tr>
    </w:tbl>
    <w:p w14:paraId="2471D7B7" w14:textId="77777777" w:rsidR="00814629" w:rsidRPr="00C26D3E" w:rsidRDefault="00814629" w:rsidP="003A61A7">
      <w:pPr>
        <w:pStyle w:val="BodyText"/>
        <w:spacing w:before="240"/>
        <w:rPr>
          <w:rFonts w:ascii="Arial" w:hAnsi="Arial" w:cs="Arial"/>
          <w:color w:val="262626" w:themeColor="text1" w:themeTint="D9"/>
          <w:sz w:val="36"/>
          <w:szCs w:val="36"/>
        </w:rPr>
      </w:pPr>
    </w:p>
    <w:p w14:paraId="32633DD4" w14:textId="41F30E21" w:rsidR="00FB6007" w:rsidRPr="00C26D3E" w:rsidRDefault="00FB6007" w:rsidP="003A61A7">
      <w:pPr>
        <w:pStyle w:val="BodyText"/>
        <w:spacing w:before="240"/>
        <w:rPr>
          <w:rFonts w:ascii="Arial" w:hAnsi="Arial" w:cs="Arial"/>
          <w:color w:val="262626" w:themeColor="text1" w:themeTint="D9"/>
          <w:sz w:val="36"/>
          <w:szCs w:val="36"/>
        </w:rPr>
      </w:pPr>
      <w:r w:rsidRPr="00C26D3E">
        <w:rPr>
          <w:rFonts w:ascii="Arial" w:hAnsi="Arial" w:cs="Arial"/>
          <w:color w:val="262626" w:themeColor="text1" w:themeTint="D9"/>
          <w:sz w:val="36"/>
          <w:szCs w:val="36"/>
        </w:rPr>
        <w:t xml:space="preserve">All deadlines are </w:t>
      </w:r>
      <w:r w:rsidRPr="00C26D3E">
        <w:rPr>
          <w:rFonts w:ascii="Arial" w:hAnsi="Arial" w:cs="Arial"/>
          <w:b/>
          <w:bCs/>
          <w:color w:val="262626" w:themeColor="text1" w:themeTint="D9"/>
          <w:sz w:val="36"/>
          <w:szCs w:val="36"/>
        </w:rPr>
        <w:t>5.00pm</w:t>
      </w:r>
      <w:r w:rsidRPr="00C26D3E">
        <w:rPr>
          <w:rFonts w:ascii="Arial" w:hAnsi="Arial" w:cs="Arial"/>
          <w:color w:val="262626" w:themeColor="text1" w:themeTint="D9"/>
          <w:sz w:val="36"/>
          <w:szCs w:val="36"/>
        </w:rPr>
        <w:t xml:space="preserve"> on the dates stated. </w:t>
      </w:r>
    </w:p>
    <w:p w14:paraId="2447BA12" w14:textId="77777777" w:rsidR="00FB6007" w:rsidRPr="00C26D3E" w:rsidRDefault="00FB6007" w:rsidP="00FB6007">
      <w:pPr>
        <w:pStyle w:val="BodyText"/>
        <w:rPr>
          <w:rFonts w:ascii="Arial" w:hAnsi="Arial" w:cs="Arial"/>
          <w:color w:val="262626" w:themeColor="text1" w:themeTint="D9"/>
          <w:sz w:val="36"/>
          <w:szCs w:val="36"/>
        </w:rPr>
      </w:pPr>
      <w:r w:rsidRPr="00C26D3E">
        <w:rPr>
          <w:rFonts w:ascii="Arial" w:hAnsi="Arial" w:cs="Arial"/>
          <w:color w:val="262626" w:themeColor="text1" w:themeTint="D9"/>
          <w:sz w:val="36"/>
          <w:szCs w:val="36"/>
        </w:rPr>
        <w:t xml:space="preserve">Please bear in mind that you need to allow a minimum of 9 working weeks between the deadline date and the start date for your project. </w:t>
      </w:r>
    </w:p>
    <w:p w14:paraId="6C8E93FF" w14:textId="77777777" w:rsidR="00C26D3E" w:rsidRDefault="00C26D3E">
      <w:pPr>
        <w:spacing w:before="0" w:after="160" w:line="259" w:lineRule="auto"/>
        <w:rPr>
          <w:rFonts w:ascii="Arial" w:hAnsi="Arial" w:cs="Arial"/>
          <w:b/>
          <w:bCs/>
          <w:color w:val="262626" w:themeColor="text1" w:themeTint="D9"/>
          <w:sz w:val="36"/>
          <w:szCs w:val="36"/>
        </w:rPr>
      </w:pPr>
      <w:r>
        <w:rPr>
          <w:rFonts w:ascii="Arial" w:hAnsi="Arial" w:cs="Arial"/>
          <w:b/>
          <w:bCs/>
          <w:color w:val="262626" w:themeColor="text1" w:themeTint="D9"/>
          <w:sz w:val="36"/>
          <w:szCs w:val="36"/>
        </w:rPr>
        <w:br w:type="page"/>
      </w:r>
    </w:p>
    <w:p w14:paraId="6EBA0606" w14:textId="6ACA438E" w:rsidR="00FB6007" w:rsidRPr="00C26D3E" w:rsidRDefault="00FB6007" w:rsidP="00FB6007">
      <w:pPr>
        <w:pStyle w:val="BodyText"/>
        <w:rPr>
          <w:rFonts w:ascii="Arial" w:hAnsi="Arial" w:cs="Arial"/>
          <w:b/>
          <w:bCs/>
          <w:color w:val="262626" w:themeColor="text1" w:themeTint="D9"/>
          <w:sz w:val="36"/>
          <w:szCs w:val="36"/>
        </w:rPr>
      </w:pPr>
      <w:r w:rsidRPr="00C26D3E">
        <w:rPr>
          <w:rFonts w:ascii="Arial" w:hAnsi="Arial" w:cs="Arial"/>
          <w:b/>
          <w:bCs/>
          <w:color w:val="262626" w:themeColor="text1" w:themeTint="D9"/>
          <w:sz w:val="36"/>
          <w:szCs w:val="36"/>
        </w:rPr>
        <w:lastRenderedPageBreak/>
        <w:t>Please note:</w:t>
      </w:r>
    </w:p>
    <w:p w14:paraId="3E5E95A5" w14:textId="5DBCDB1F" w:rsidR="00FB6007" w:rsidRPr="00C26D3E" w:rsidRDefault="00FB6007" w:rsidP="00FB6007">
      <w:pPr>
        <w:pStyle w:val="BodyText"/>
        <w:rPr>
          <w:rFonts w:ascii="Arial" w:hAnsi="Arial" w:cs="Arial"/>
          <w:color w:val="262626" w:themeColor="text1" w:themeTint="D9"/>
          <w:sz w:val="36"/>
          <w:szCs w:val="36"/>
        </w:rPr>
      </w:pPr>
      <w:r w:rsidRPr="00C26D3E">
        <w:rPr>
          <w:rFonts w:ascii="Arial" w:hAnsi="Arial" w:cs="Arial"/>
          <w:color w:val="262626" w:themeColor="text1" w:themeTint="D9"/>
          <w:sz w:val="36"/>
          <w:szCs w:val="36"/>
        </w:rPr>
        <w:t xml:space="preserve">We can’t fund projects that are already happening. So we won’t accept your application if your project’s start date comes before we’ve had the opportunity to assess your application. </w:t>
      </w:r>
    </w:p>
    <w:p w14:paraId="4D9FA98A" w14:textId="77777777" w:rsidR="00FB6007" w:rsidRPr="00C26D3E" w:rsidRDefault="00FB6007" w:rsidP="00FB6007">
      <w:pPr>
        <w:pStyle w:val="BodyText"/>
        <w:rPr>
          <w:rFonts w:ascii="Arial" w:hAnsi="Arial" w:cs="Arial"/>
          <w:color w:val="262626" w:themeColor="text1" w:themeTint="D9"/>
          <w:sz w:val="36"/>
          <w:szCs w:val="36"/>
        </w:rPr>
      </w:pPr>
      <w:r w:rsidRPr="00C26D3E">
        <w:rPr>
          <w:rFonts w:ascii="Arial" w:hAnsi="Arial" w:cs="Arial"/>
          <w:color w:val="262626" w:themeColor="text1" w:themeTint="D9"/>
          <w:sz w:val="36"/>
          <w:szCs w:val="36"/>
        </w:rPr>
        <w:t xml:space="preserve">Applications must be complete. We won’t accept further supporting information after you’ve submitted your application (unless we request it as part of the application process). </w:t>
      </w:r>
    </w:p>
    <w:p w14:paraId="013801BB" w14:textId="77777777" w:rsidR="00FB6007" w:rsidRPr="00C26D3E" w:rsidRDefault="00FB6007" w:rsidP="00FB6007">
      <w:pPr>
        <w:pStyle w:val="BodyText"/>
        <w:rPr>
          <w:rFonts w:ascii="Arial" w:hAnsi="Arial" w:cs="Arial"/>
          <w:color w:val="262626" w:themeColor="text1" w:themeTint="D9"/>
          <w:sz w:val="36"/>
          <w:szCs w:val="36"/>
        </w:rPr>
      </w:pPr>
    </w:p>
    <w:p w14:paraId="5CA71A4E" w14:textId="77777777" w:rsidR="00FB6007" w:rsidRPr="00C26D3E" w:rsidRDefault="00FB6007" w:rsidP="00FB6007">
      <w:pPr>
        <w:pStyle w:val="BodyText"/>
        <w:rPr>
          <w:rFonts w:ascii="Arial" w:hAnsi="Arial" w:cs="Arial"/>
          <w:color w:val="262626" w:themeColor="text1" w:themeTint="D9"/>
          <w:sz w:val="36"/>
          <w:szCs w:val="36"/>
        </w:rPr>
      </w:pPr>
    </w:p>
    <w:p w14:paraId="11A90519" w14:textId="77777777" w:rsidR="00FB6007" w:rsidRPr="00C26D3E" w:rsidRDefault="00FB6007" w:rsidP="00FB6007">
      <w:pPr>
        <w:pStyle w:val="BodyText"/>
        <w:rPr>
          <w:rFonts w:ascii="Arial" w:hAnsi="Arial" w:cs="Arial"/>
          <w:color w:val="262626" w:themeColor="text1" w:themeTint="D9"/>
          <w:sz w:val="36"/>
          <w:szCs w:val="36"/>
        </w:rPr>
      </w:pPr>
      <w:r w:rsidRPr="00C26D3E">
        <w:rPr>
          <w:rFonts w:ascii="Arial" w:hAnsi="Arial" w:cs="Arial"/>
          <w:color w:val="262626" w:themeColor="text1" w:themeTint="D9"/>
          <w:sz w:val="36"/>
          <w:szCs w:val="36"/>
        </w:rPr>
        <w:t> </w:t>
      </w:r>
    </w:p>
    <w:p w14:paraId="550396DD" w14:textId="77777777" w:rsidR="009E7C30" w:rsidRPr="00C26D3E" w:rsidRDefault="009E7C30">
      <w:pPr>
        <w:spacing w:before="0" w:after="160" w:line="259" w:lineRule="auto"/>
        <w:rPr>
          <w:rFonts w:ascii="Arial" w:hAnsi="Arial" w:cs="Arial"/>
          <w:color w:val="262626" w:themeColor="text1" w:themeTint="D9"/>
          <w:sz w:val="36"/>
          <w:szCs w:val="36"/>
        </w:rPr>
      </w:pPr>
      <w:r w:rsidRPr="00C26D3E">
        <w:rPr>
          <w:rFonts w:ascii="Arial" w:hAnsi="Arial" w:cs="Arial"/>
          <w:color w:val="262626" w:themeColor="text1" w:themeTint="D9"/>
          <w:sz w:val="36"/>
          <w:szCs w:val="36"/>
        </w:rPr>
        <w:br w:type="page"/>
      </w:r>
    </w:p>
    <w:p w14:paraId="40B5CA68" w14:textId="621768E0" w:rsidR="00FB6007" w:rsidRPr="00C26D3E" w:rsidRDefault="00FB6007" w:rsidP="00C26D3E">
      <w:pPr>
        <w:pStyle w:val="Heading2"/>
      </w:pPr>
      <w:bookmarkStart w:id="16" w:name="_What_are_the"/>
      <w:bookmarkStart w:id="17" w:name="_Toc68621333"/>
      <w:bookmarkEnd w:id="16"/>
      <w:r w:rsidRPr="00C26D3E">
        <w:lastRenderedPageBreak/>
        <w:t>What are the criteria that apply to this fund?</w:t>
      </w:r>
      <w:bookmarkEnd w:id="17"/>
    </w:p>
    <w:p w14:paraId="1922E1E2" w14:textId="77777777" w:rsidR="00FB6007" w:rsidRPr="00C26D3E" w:rsidRDefault="00FB6007" w:rsidP="00FB6007">
      <w:pPr>
        <w:pStyle w:val="BodyText"/>
        <w:rPr>
          <w:rFonts w:ascii="Arial" w:hAnsi="Arial" w:cs="Arial"/>
          <w:color w:val="262626" w:themeColor="text1" w:themeTint="D9"/>
          <w:sz w:val="36"/>
          <w:szCs w:val="36"/>
        </w:rPr>
      </w:pPr>
      <w:r w:rsidRPr="00C26D3E">
        <w:rPr>
          <w:rFonts w:ascii="Arial" w:hAnsi="Arial" w:cs="Arial"/>
          <w:color w:val="262626" w:themeColor="text1" w:themeTint="D9"/>
          <w:sz w:val="36"/>
          <w:szCs w:val="36"/>
        </w:rPr>
        <w:t>Applications will be assessed against all the following criteria:</w:t>
      </w:r>
    </w:p>
    <w:p w14:paraId="413E47FD" w14:textId="4C2666A2" w:rsidR="00FB6007" w:rsidRPr="00C26D3E" w:rsidRDefault="00FB6007" w:rsidP="00237100">
      <w:pPr>
        <w:pStyle w:val="ListBullet"/>
        <w:rPr>
          <w:rFonts w:ascii="Arial" w:hAnsi="Arial" w:cs="Arial"/>
          <w:color w:val="262626" w:themeColor="text1" w:themeTint="D9"/>
          <w:sz w:val="36"/>
          <w:szCs w:val="36"/>
        </w:rPr>
      </w:pPr>
      <w:r w:rsidRPr="00C26D3E">
        <w:rPr>
          <w:rFonts w:ascii="Arial" w:hAnsi="Arial" w:cs="Arial"/>
          <w:color w:val="262626" w:themeColor="text1" w:themeTint="D9"/>
          <w:sz w:val="36"/>
          <w:szCs w:val="36"/>
        </w:rPr>
        <w:t>The quality, strength and innovation of the artistic proposal and make-up of the creative team – we expect to see appropriately paid opportunities for freelance creatives, makers and individual artists</w:t>
      </w:r>
    </w:p>
    <w:p w14:paraId="31CEF994" w14:textId="1D18B6AD" w:rsidR="00FB6007" w:rsidRPr="00C26D3E" w:rsidRDefault="00FB6007" w:rsidP="00BF697D">
      <w:pPr>
        <w:pStyle w:val="ListBullet"/>
        <w:numPr>
          <w:ilvl w:val="0"/>
          <w:numId w:val="0"/>
        </w:numPr>
        <w:ind w:left="284"/>
        <w:rPr>
          <w:rFonts w:ascii="Arial" w:hAnsi="Arial" w:cs="Arial"/>
          <w:color w:val="262626" w:themeColor="text1" w:themeTint="D9"/>
          <w:sz w:val="36"/>
          <w:szCs w:val="36"/>
        </w:rPr>
      </w:pPr>
      <w:r w:rsidRPr="00C26D3E">
        <w:rPr>
          <w:rFonts w:ascii="Arial" w:hAnsi="Arial" w:cs="Arial"/>
          <w:color w:val="262626" w:themeColor="text1" w:themeTint="D9"/>
          <w:sz w:val="36"/>
          <w:szCs w:val="36"/>
        </w:rPr>
        <w:t>If your application is for training/professional development or business development/re-modelling - or is a part of the application - this should explain the quality and appropriateness of those providing skills and expertise. Consider the relevance of training to your practice or organisation’s work as well as how the skills being developed will benefit the wider sector in Wales</w:t>
      </w:r>
    </w:p>
    <w:p w14:paraId="5ABC924A" w14:textId="1B85696C" w:rsidR="00FB6007" w:rsidRPr="00C26D3E" w:rsidRDefault="00FB6007" w:rsidP="00237100">
      <w:pPr>
        <w:pStyle w:val="ListBullet"/>
        <w:rPr>
          <w:rFonts w:ascii="Arial" w:hAnsi="Arial" w:cs="Arial"/>
          <w:color w:val="262626" w:themeColor="text1" w:themeTint="D9"/>
          <w:sz w:val="36"/>
          <w:szCs w:val="36"/>
        </w:rPr>
      </w:pPr>
      <w:r w:rsidRPr="00C26D3E">
        <w:rPr>
          <w:rFonts w:ascii="Arial" w:hAnsi="Arial" w:cs="Arial"/>
          <w:color w:val="262626" w:themeColor="text1" w:themeTint="D9"/>
          <w:sz w:val="36"/>
          <w:szCs w:val="36"/>
        </w:rPr>
        <w:t>The strength of the proposal in supporting us to meet our corporate priorities around equalities, diversity, the Welsh language, nurturing creative talent and / or promoting the sustainability and resilience of the sector</w:t>
      </w:r>
    </w:p>
    <w:p w14:paraId="65DA4B4A" w14:textId="30179B8C" w:rsidR="00FB6007" w:rsidRPr="00C26D3E" w:rsidRDefault="00FB6007" w:rsidP="00237100">
      <w:pPr>
        <w:pStyle w:val="ListBullet"/>
        <w:rPr>
          <w:rFonts w:ascii="Arial" w:hAnsi="Arial" w:cs="Arial"/>
          <w:color w:val="262626" w:themeColor="text1" w:themeTint="D9"/>
          <w:sz w:val="36"/>
          <w:szCs w:val="36"/>
        </w:rPr>
      </w:pPr>
      <w:r w:rsidRPr="00C26D3E">
        <w:rPr>
          <w:rFonts w:ascii="Arial" w:hAnsi="Arial" w:cs="Arial"/>
          <w:color w:val="262626" w:themeColor="text1" w:themeTint="D9"/>
          <w:sz w:val="36"/>
          <w:szCs w:val="36"/>
        </w:rPr>
        <w:t xml:space="preserve">The potential impact of the project both now and in the future, and its benefit to others, in relation to those underrepresented in our work and our funding </w:t>
      </w:r>
    </w:p>
    <w:p w14:paraId="196C44CB" w14:textId="50B91D82" w:rsidR="00FB6007" w:rsidRPr="00C26D3E" w:rsidRDefault="00FB6007" w:rsidP="00237100">
      <w:pPr>
        <w:pStyle w:val="ListBullet"/>
        <w:rPr>
          <w:rFonts w:ascii="Arial" w:hAnsi="Arial" w:cs="Arial"/>
          <w:color w:val="262626" w:themeColor="text1" w:themeTint="D9"/>
          <w:sz w:val="36"/>
          <w:szCs w:val="36"/>
        </w:rPr>
      </w:pPr>
      <w:r w:rsidRPr="00C26D3E">
        <w:rPr>
          <w:rFonts w:ascii="Arial" w:hAnsi="Arial" w:cs="Arial"/>
          <w:color w:val="262626" w:themeColor="text1" w:themeTint="D9"/>
          <w:sz w:val="36"/>
          <w:szCs w:val="36"/>
        </w:rPr>
        <w:t xml:space="preserve">The extent to which your project helps to promote the principles of the “Cultural Contract” </w:t>
      </w:r>
    </w:p>
    <w:p w14:paraId="0169908F" w14:textId="74016341" w:rsidR="00FB6007" w:rsidRPr="00C26D3E" w:rsidRDefault="00FB6007" w:rsidP="00237100">
      <w:pPr>
        <w:pStyle w:val="ListBullet"/>
        <w:rPr>
          <w:rFonts w:ascii="Arial" w:hAnsi="Arial" w:cs="Arial"/>
          <w:color w:val="262626" w:themeColor="text1" w:themeTint="D9"/>
          <w:sz w:val="36"/>
          <w:szCs w:val="36"/>
        </w:rPr>
      </w:pPr>
      <w:r w:rsidRPr="00C26D3E">
        <w:rPr>
          <w:rFonts w:ascii="Arial" w:hAnsi="Arial" w:cs="Arial"/>
          <w:color w:val="262626" w:themeColor="text1" w:themeTint="D9"/>
          <w:sz w:val="36"/>
          <w:szCs w:val="36"/>
        </w:rPr>
        <w:t>The quality of the relationships or partnerships in place or being developed to support the realisation of the project</w:t>
      </w:r>
    </w:p>
    <w:p w14:paraId="003CAF90" w14:textId="4A31CD1B" w:rsidR="00FB6007" w:rsidRPr="00C26D3E" w:rsidRDefault="00FB6007" w:rsidP="00237100">
      <w:pPr>
        <w:pStyle w:val="ListBullet"/>
        <w:rPr>
          <w:rFonts w:ascii="Arial" w:hAnsi="Arial" w:cs="Arial"/>
          <w:color w:val="262626" w:themeColor="text1" w:themeTint="D9"/>
          <w:sz w:val="36"/>
          <w:szCs w:val="36"/>
        </w:rPr>
      </w:pPr>
      <w:r w:rsidRPr="00C26D3E">
        <w:rPr>
          <w:rFonts w:ascii="Arial" w:hAnsi="Arial" w:cs="Arial"/>
          <w:color w:val="262626" w:themeColor="text1" w:themeTint="D9"/>
          <w:sz w:val="36"/>
          <w:szCs w:val="36"/>
        </w:rPr>
        <w:t>The strength of the project management and financial plans in place to deliver the project and ensure public funds are used appropriately</w:t>
      </w:r>
    </w:p>
    <w:p w14:paraId="3327D8FE" w14:textId="77777777" w:rsidR="00FB6007" w:rsidRPr="00C26D3E" w:rsidRDefault="00FB6007" w:rsidP="00FB6007">
      <w:pPr>
        <w:pStyle w:val="BodyText"/>
        <w:rPr>
          <w:rFonts w:ascii="Arial" w:hAnsi="Arial" w:cs="Arial"/>
          <w:color w:val="262626" w:themeColor="text1" w:themeTint="D9"/>
          <w:sz w:val="36"/>
          <w:szCs w:val="36"/>
        </w:rPr>
      </w:pPr>
      <w:r w:rsidRPr="00C26D3E">
        <w:rPr>
          <w:rFonts w:ascii="Arial" w:hAnsi="Arial" w:cs="Arial"/>
          <w:color w:val="262626" w:themeColor="text1" w:themeTint="D9"/>
          <w:sz w:val="36"/>
          <w:szCs w:val="36"/>
        </w:rPr>
        <w:lastRenderedPageBreak/>
        <w:t>Within these criteria we’ll also consider geographical ‘spread’ of proposed activity as part of our decision making.</w:t>
      </w:r>
    </w:p>
    <w:p w14:paraId="6861B550" w14:textId="77777777" w:rsidR="00135041" w:rsidRDefault="00135041">
      <w:pPr>
        <w:spacing w:before="0" w:after="160" w:line="259" w:lineRule="auto"/>
        <w:rPr>
          <w:rFonts w:ascii="Arial" w:hAnsi="Arial" w:cs="Arial"/>
          <w:b/>
          <w:bCs/>
          <w:color w:val="262626" w:themeColor="text1" w:themeTint="D9"/>
          <w:sz w:val="40"/>
          <w:szCs w:val="40"/>
        </w:rPr>
      </w:pPr>
      <w:bookmarkStart w:id="18" w:name="_Toc68621334"/>
      <w:r>
        <w:br w:type="page"/>
      </w:r>
    </w:p>
    <w:p w14:paraId="2CDFBB44" w14:textId="1676D8A3" w:rsidR="00FB6007" w:rsidRPr="00C26D3E" w:rsidRDefault="00FB6007" w:rsidP="00C26D3E">
      <w:pPr>
        <w:pStyle w:val="Heading2"/>
      </w:pPr>
      <w:r w:rsidRPr="00C26D3E">
        <w:lastRenderedPageBreak/>
        <w:t>What questions will I need to answer?</w:t>
      </w:r>
      <w:bookmarkEnd w:id="18"/>
    </w:p>
    <w:p w14:paraId="1E1FE8FC" w14:textId="77777777" w:rsidR="00FB6007" w:rsidRPr="00C26D3E" w:rsidRDefault="00FB6007" w:rsidP="00FB6007">
      <w:pPr>
        <w:pStyle w:val="BodyText"/>
        <w:rPr>
          <w:rFonts w:ascii="Arial" w:hAnsi="Arial" w:cs="Arial"/>
          <w:color w:val="262626" w:themeColor="text1" w:themeTint="D9"/>
          <w:sz w:val="36"/>
          <w:szCs w:val="36"/>
        </w:rPr>
      </w:pPr>
      <w:r w:rsidRPr="00C26D3E">
        <w:rPr>
          <w:rFonts w:ascii="Arial" w:hAnsi="Arial" w:cs="Arial"/>
          <w:color w:val="262626" w:themeColor="text1" w:themeTint="D9"/>
          <w:sz w:val="36"/>
          <w:szCs w:val="36"/>
        </w:rPr>
        <w:t>You’re ready to start your application. The application form is set out as follows:</w:t>
      </w:r>
    </w:p>
    <w:p w14:paraId="4939D7C0" w14:textId="1CEE63E7" w:rsidR="00FB6007" w:rsidRPr="00C26D3E" w:rsidRDefault="00FB6007" w:rsidP="00885501">
      <w:pPr>
        <w:pStyle w:val="ListBullet3"/>
        <w:tabs>
          <w:tab w:val="clear" w:pos="284"/>
          <w:tab w:val="left" w:pos="426"/>
        </w:tabs>
        <w:ind w:left="426" w:hanging="426"/>
        <w:rPr>
          <w:rFonts w:ascii="Arial" w:hAnsi="Arial" w:cs="Arial"/>
          <w:color w:val="262626" w:themeColor="text1" w:themeTint="D9"/>
          <w:sz w:val="36"/>
          <w:szCs w:val="36"/>
        </w:rPr>
      </w:pPr>
      <w:r w:rsidRPr="00C26D3E">
        <w:rPr>
          <w:rFonts w:ascii="Arial" w:hAnsi="Arial" w:cs="Arial"/>
          <w:color w:val="262626" w:themeColor="text1" w:themeTint="D9"/>
          <w:sz w:val="36"/>
          <w:szCs w:val="36"/>
        </w:rPr>
        <w:t>Pre-Application Checks</w:t>
      </w:r>
    </w:p>
    <w:p w14:paraId="40717681" w14:textId="7D42E2AA" w:rsidR="00FB6007" w:rsidRPr="00C26D3E" w:rsidRDefault="00FB6007" w:rsidP="00885501">
      <w:pPr>
        <w:pStyle w:val="ListBullet3"/>
        <w:numPr>
          <w:ilvl w:val="0"/>
          <w:numId w:val="0"/>
        </w:numPr>
        <w:tabs>
          <w:tab w:val="clear" w:pos="284"/>
          <w:tab w:val="left" w:pos="426"/>
        </w:tabs>
        <w:ind w:left="426"/>
        <w:rPr>
          <w:rFonts w:ascii="Arial" w:hAnsi="Arial" w:cs="Arial"/>
          <w:color w:val="262626" w:themeColor="text1" w:themeTint="D9"/>
          <w:sz w:val="36"/>
          <w:szCs w:val="36"/>
        </w:rPr>
      </w:pPr>
      <w:r w:rsidRPr="00C26D3E">
        <w:rPr>
          <w:rFonts w:ascii="Arial" w:hAnsi="Arial" w:cs="Arial"/>
          <w:color w:val="262626" w:themeColor="text1" w:themeTint="D9"/>
          <w:sz w:val="36"/>
          <w:szCs w:val="36"/>
        </w:rPr>
        <w:t xml:space="preserve">Introductory information and pre-application checklist. </w:t>
      </w:r>
    </w:p>
    <w:p w14:paraId="5BDC09A1" w14:textId="4B8EA94A" w:rsidR="00FB6007" w:rsidRPr="00C26D3E" w:rsidRDefault="00FB6007" w:rsidP="00885501">
      <w:pPr>
        <w:pStyle w:val="ListBullet3"/>
        <w:tabs>
          <w:tab w:val="clear" w:pos="284"/>
          <w:tab w:val="left" w:pos="426"/>
        </w:tabs>
        <w:ind w:left="426" w:hanging="426"/>
        <w:rPr>
          <w:rFonts w:ascii="Arial" w:hAnsi="Arial" w:cs="Arial"/>
          <w:color w:val="262626" w:themeColor="text1" w:themeTint="D9"/>
          <w:sz w:val="36"/>
          <w:szCs w:val="36"/>
        </w:rPr>
      </w:pPr>
      <w:r w:rsidRPr="00C26D3E">
        <w:rPr>
          <w:rFonts w:ascii="Arial" w:hAnsi="Arial" w:cs="Arial"/>
          <w:color w:val="262626" w:themeColor="text1" w:themeTint="D9"/>
          <w:sz w:val="36"/>
          <w:szCs w:val="36"/>
        </w:rPr>
        <w:t>Contacting You</w:t>
      </w:r>
    </w:p>
    <w:p w14:paraId="400074AF" w14:textId="70F488EE" w:rsidR="00FB6007" w:rsidRPr="00C26D3E" w:rsidRDefault="00FB6007" w:rsidP="00885501">
      <w:pPr>
        <w:pStyle w:val="ListBullet3"/>
        <w:numPr>
          <w:ilvl w:val="0"/>
          <w:numId w:val="0"/>
        </w:numPr>
        <w:tabs>
          <w:tab w:val="clear" w:pos="284"/>
          <w:tab w:val="left" w:pos="426"/>
        </w:tabs>
        <w:ind w:left="426"/>
        <w:rPr>
          <w:rFonts w:ascii="Arial" w:hAnsi="Arial" w:cs="Arial"/>
          <w:color w:val="262626" w:themeColor="text1" w:themeTint="D9"/>
          <w:sz w:val="36"/>
          <w:szCs w:val="36"/>
        </w:rPr>
      </w:pPr>
      <w:r w:rsidRPr="00C26D3E">
        <w:rPr>
          <w:rFonts w:ascii="Arial" w:hAnsi="Arial" w:cs="Arial"/>
          <w:color w:val="262626" w:themeColor="text1" w:themeTint="D9"/>
          <w:sz w:val="36"/>
          <w:szCs w:val="36"/>
        </w:rPr>
        <w:t>Information about who to contact in relation to the application. This will include your language preferences and bank account information.</w:t>
      </w:r>
    </w:p>
    <w:p w14:paraId="6C8942CD" w14:textId="24C68211" w:rsidR="00FB6007" w:rsidRPr="00C26D3E" w:rsidRDefault="00FB6007" w:rsidP="00885501">
      <w:pPr>
        <w:pStyle w:val="ListBullet3"/>
        <w:tabs>
          <w:tab w:val="clear" w:pos="284"/>
          <w:tab w:val="left" w:pos="426"/>
        </w:tabs>
        <w:ind w:left="426" w:hanging="426"/>
        <w:rPr>
          <w:rFonts w:ascii="Arial" w:hAnsi="Arial" w:cs="Arial"/>
          <w:color w:val="262626" w:themeColor="text1" w:themeTint="D9"/>
          <w:sz w:val="36"/>
          <w:szCs w:val="36"/>
        </w:rPr>
      </w:pPr>
      <w:r w:rsidRPr="00C26D3E">
        <w:rPr>
          <w:rFonts w:ascii="Arial" w:hAnsi="Arial" w:cs="Arial"/>
          <w:color w:val="262626" w:themeColor="text1" w:themeTint="D9"/>
          <w:sz w:val="36"/>
          <w:szCs w:val="36"/>
        </w:rPr>
        <w:t>About your Project</w:t>
      </w:r>
    </w:p>
    <w:p w14:paraId="3F5F30A2" w14:textId="0CCB0388" w:rsidR="00FB6007" w:rsidRPr="00C26D3E" w:rsidRDefault="00FB6007" w:rsidP="00885501">
      <w:pPr>
        <w:pStyle w:val="ListBullet3"/>
        <w:numPr>
          <w:ilvl w:val="0"/>
          <w:numId w:val="0"/>
        </w:numPr>
        <w:tabs>
          <w:tab w:val="clear" w:pos="284"/>
          <w:tab w:val="left" w:pos="426"/>
        </w:tabs>
        <w:ind w:left="426"/>
        <w:rPr>
          <w:rFonts w:ascii="Arial" w:hAnsi="Arial" w:cs="Arial"/>
          <w:color w:val="262626" w:themeColor="text1" w:themeTint="D9"/>
          <w:sz w:val="36"/>
          <w:szCs w:val="36"/>
        </w:rPr>
      </w:pPr>
      <w:r w:rsidRPr="00C26D3E">
        <w:rPr>
          <w:rFonts w:ascii="Arial" w:hAnsi="Arial" w:cs="Arial"/>
          <w:color w:val="262626" w:themeColor="text1" w:themeTint="D9"/>
          <w:sz w:val="36"/>
          <w:szCs w:val="36"/>
        </w:rPr>
        <w:t xml:space="preserve">Key information about your project, including its title, start and end date and basic budgetary information including access support costs. </w:t>
      </w:r>
    </w:p>
    <w:p w14:paraId="41D97F3C" w14:textId="5D9A657F" w:rsidR="00FB6007" w:rsidRPr="00C26D3E" w:rsidRDefault="00FB6007" w:rsidP="00885501">
      <w:pPr>
        <w:pStyle w:val="ListBullet3"/>
        <w:tabs>
          <w:tab w:val="clear" w:pos="284"/>
          <w:tab w:val="left" w:pos="426"/>
        </w:tabs>
        <w:ind w:left="426" w:hanging="426"/>
        <w:rPr>
          <w:rFonts w:ascii="Arial" w:hAnsi="Arial" w:cs="Arial"/>
          <w:color w:val="262626" w:themeColor="text1" w:themeTint="D9"/>
          <w:sz w:val="36"/>
          <w:szCs w:val="36"/>
        </w:rPr>
      </w:pPr>
      <w:r w:rsidRPr="00C26D3E">
        <w:rPr>
          <w:rFonts w:ascii="Arial" w:hAnsi="Arial" w:cs="Arial"/>
          <w:color w:val="262626" w:themeColor="text1" w:themeTint="D9"/>
          <w:sz w:val="36"/>
          <w:szCs w:val="36"/>
        </w:rPr>
        <w:t>Tell us what the main focus of your project is</w:t>
      </w:r>
    </w:p>
    <w:p w14:paraId="4FF2E61B" w14:textId="77777777" w:rsidR="00FB6007" w:rsidRPr="00C26D3E" w:rsidRDefault="00FB6007" w:rsidP="00885501">
      <w:pPr>
        <w:pStyle w:val="ListBullet3"/>
        <w:numPr>
          <w:ilvl w:val="0"/>
          <w:numId w:val="0"/>
        </w:numPr>
        <w:tabs>
          <w:tab w:val="clear" w:pos="284"/>
          <w:tab w:val="left" w:pos="426"/>
        </w:tabs>
        <w:ind w:left="426"/>
        <w:rPr>
          <w:rFonts w:ascii="Arial" w:hAnsi="Arial" w:cs="Arial"/>
          <w:color w:val="262626" w:themeColor="text1" w:themeTint="D9"/>
          <w:sz w:val="36"/>
          <w:szCs w:val="36"/>
        </w:rPr>
      </w:pPr>
      <w:r w:rsidRPr="00C26D3E">
        <w:rPr>
          <w:rFonts w:ascii="Arial" w:hAnsi="Arial" w:cs="Arial"/>
          <w:color w:val="262626" w:themeColor="text1" w:themeTint="D9"/>
          <w:sz w:val="36"/>
          <w:szCs w:val="36"/>
        </w:rPr>
        <w:t>Use the drop-down box to select the main focus of the work. You are able to apply for more than one element in your application, but this will help us to assess applications on a like for like basis</w:t>
      </w:r>
    </w:p>
    <w:p w14:paraId="34727453" w14:textId="244A77C0" w:rsidR="00FB6007" w:rsidRPr="00C26D3E" w:rsidRDefault="00FB6007" w:rsidP="00144B98">
      <w:pPr>
        <w:pStyle w:val="ListBullet"/>
        <w:ind w:firstLine="142"/>
        <w:rPr>
          <w:rFonts w:ascii="Arial" w:hAnsi="Arial" w:cs="Arial"/>
          <w:color w:val="262626" w:themeColor="text1" w:themeTint="D9"/>
          <w:sz w:val="36"/>
          <w:szCs w:val="36"/>
        </w:rPr>
      </w:pPr>
      <w:r w:rsidRPr="00C26D3E">
        <w:rPr>
          <w:rFonts w:ascii="Arial" w:hAnsi="Arial" w:cs="Arial"/>
          <w:color w:val="262626" w:themeColor="text1" w:themeTint="D9"/>
          <w:sz w:val="36"/>
          <w:szCs w:val="36"/>
        </w:rPr>
        <w:t>Research and development</w:t>
      </w:r>
    </w:p>
    <w:p w14:paraId="25E557D1" w14:textId="62AB4406" w:rsidR="00FB6007" w:rsidRPr="00C26D3E" w:rsidRDefault="00FB6007" w:rsidP="00144B98">
      <w:pPr>
        <w:pStyle w:val="ListBullet"/>
        <w:ind w:firstLine="142"/>
        <w:rPr>
          <w:rFonts w:ascii="Arial" w:hAnsi="Arial" w:cs="Arial"/>
          <w:color w:val="262626" w:themeColor="text1" w:themeTint="D9"/>
          <w:sz w:val="36"/>
          <w:szCs w:val="36"/>
        </w:rPr>
      </w:pPr>
      <w:r w:rsidRPr="00C26D3E">
        <w:rPr>
          <w:rFonts w:ascii="Arial" w:hAnsi="Arial" w:cs="Arial"/>
          <w:color w:val="262626" w:themeColor="text1" w:themeTint="D9"/>
          <w:sz w:val="36"/>
          <w:szCs w:val="36"/>
        </w:rPr>
        <w:t>Creation of product for presentation</w:t>
      </w:r>
    </w:p>
    <w:p w14:paraId="6A66A139" w14:textId="236EA4FE" w:rsidR="00FB6007" w:rsidRPr="00C26D3E" w:rsidRDefault="00FB6007" w:rsidP="00144B98">
      <w:pPr>
        <w:pStyle w:val="ListBullet"/>
        <w:ind w:firstLine="142"/>
        <w:rPr>
          <w:rFonts w:ascii="Arial" w:hAnsi="Arial" w:cs="Arial"/>
          <w:color w:val="262626" w:themeColor="text1" w:themeTint="D9"/>
          <w:sz w:val="36"/>
          <w:szCs w:val="36"/>
        </w:rPr>
      </w:pPr>
      <w:r w:rsidRPr="00C26D3E">
        <w:rPr>
          <w:rFonts w:ascii="Arial" w:hAnsi="Arial" w:cs="Arial"/>
          <w:color w:val="262626" w:themeColor="text1" w:themeTint="D9"/>
          <w:sz w:val="36"/>
          <w:szCs w:val="36"/>
        </w:rPr>
        <w:t>Presentation of product</w:t>
      </w:r>
    </w:p>
    <w:p w14:paraId="7E43FFAA" w14:textId="668CE3BC" w:rsidR="00FB6007" w:rsidRPr="00C26D3E" w:rsidRDefault="00FB6007" w:rsidP="00144B98">
      <w:pPr>
        <w:pStyle w:val="ListBullet"/>
        <w:ind w:firstLine="142"/>
        <w:rPr>
          <w:rFonts w:ascii="Arial" w:hAnsi="Arial" w:cs="Arial"/>
          <w:color w:val="262626" w:themeColor="text1" w:themeTint="D9"/>
          <w:sz w:val="36"/>
          <w:szCs w:val="36"/>
        </w:rPr>
      </w:pPr>
      <w:r w:rsidRPr="00C26D3E">
        <w:rPr>
          <w:rFonts w:ascii="Arial" w:hAnsi="Arial" w:cs="Arial"/>
          <w:color w:val="262626" w:themeColor="text1" w:themeTint="D9"/>
          <w:sz w:val="36"/>
          <w:szCs w:val="36"/>
        </w:rPr>
        <w:t>Festival</w:t>
      </w:r>
    </w:p>
    <w:p w14:paraId="11B4158C" w14:textId="76460B8C" w:rsidR="00FB6007" w:rsidRPr="00C26D3E" w:rsidRDefault="00FB6007" w:rsidP="00144B98">
      <w:pPr>
        <w:pStyle w:val="ListBullet"/>
        <w:ind w:firstLine="142"/>
        <w:rPr>
          <w:rFonts w:ascii="Arial" w:hAnsi="Arial" w:cs="Arial"/>
          <w:color w:val="262626" w:themeColor="text1" w:themeTint="D9"/>
          <w:sz w:val="36"/>
          <w:szCs w:val="36"/>
        </w:rPr>
      </w:pPr>
      <w:r w:rsidRPr="00C26D3E">
        <w:rPr>
          <w:rFonts w:ascii="Arial" w:hAnsi="Arial" w:cs="Arial"/>
          <w:color w:val="262626" w:themeColor="text1" w:themeTint="D9"/>
          <w:sz w:val="36"/>
          <w:szCs w:val="36"/>
        </w:rPr>
        <w:t>Community engagement work</w:t>
      </w:r>
    </w:p>
    <w:p w14:paraId="44AB47D8" w14:textId="46DE8AFB" w:rsidR="00FB6007" w:rsidRPr="00C26D3E" w:rsidRDefault="00FB6007" w:rsidP="00144B98">
      <w:pPr>
        <w:pStyle w:val="ListBullet"/>
        <w:ind w:firstLine="142"/>
        <w:rPr>
          <w:rFonts w:ascii="Arial" w:hAnsi="Arial" w:cs="Arial"/>
          <w:color w:val="262626" w:themeColor="text1" w:themeTint="D9"/>
          <w:sz w:val="36"/>
          <w:szCs w:val="36"/>
        </w:rPr>
      </w:pPr>
      <w:r w:rsidRPr="00C26D3E">
        <w:rPr>
          <w:rFonts w:ascii="Arial" w:hAnsi="Arial" w:cs="Arial"/>
          <w:color w:val="262626" w:themeColor="text1" w:themeTint="D9"/>
          <w:sz w:val="36"/>
          <w:szCs w:val="36"/>
        </w:rPr>
        <w:t>Participatory activity</w:t>
      </w:r>
    </w:p>
    <w:p w14:paraId="79EFF4D8" w14:textId="5F955944" w:rsidR="00FB6007" w:rsidRPr="00C26D3E" w:rsidRDefault="00FB6007" w:rsidP="00144B98">
      <w:pPr>
        <w:pStyle w:val="ListBullet"/>
        <w:ind w:firstLine="142"/>
        <w:rPr>
          <w:rFonts w:ascii="Arial" w:hAnsi="Arial" w:cs="Arial"/>
          <w:color w:val="262626" w:themeColor="text1" w:themeTint="D9"/>
          <w:sz w:val="36"/>
          <w:szCs w:val="36"/>
        </w:rPr>
      </w:pPr>
      <w:r w:rsidRPr="00C26D3E">
        <w:rPr>
          <w:rFonts w:ascii="Arial" w:hAnsi="Arial" w:cs="Arial"/>
          <w:color w:val="262626" w:themeColor="text1" w:themeTint="D9"/>
          <w:sz w:val="36"/>
          <w:szCs w:val="36"/>
        </w:rPr>
        <w:lastRenderedPageBreak/>
        <w:t>Training or professional development</w:t>
      </w:r>
    </w:p>
    <w:p w14:paraId="2593A414" w14:textId="15AED541" w:rsidR="00FB6007" w:rsidRPr="00C26D3E" w:rsidRDefault="00FB6007" w:rsidP="00144B98">
      <w:pPr>
        <w:pStyle w:val="ListBullet"/>
        <w:ind w:firstLine="142"/>
        <w:rPr>
          <w:rFonts w:ascii="Arial" w:hAnsi="Arial" w:cs="Arial"/>
          <w:color w:val="262626" w:themeColor="text1" w:themeTint="D9"/>
          <w:sz w:val="36"/>
          <w:szCs w:val="36"/>
        </w:rPr>
      </w:pPr>
      <w:r w:rsidRPr="00C26D3E">
        <w:rPr>
          <w:rFonts w:ascii="Arial" w:hAnsi="Arial" w:cs="Arial"/>
          <w:color w:val="262626" w:themeColor="text1" w:themeTint="D9"/>
          <w:sz w:val="36"/>
          <w:szCs w:val="36"/>
        </w:rPr>
        <w:t>Business development or re-modelling</w:t>
      </w:r>
    </w:p>
    <w:p w14:paraId="2C0A6CE2" w14:textId="1C9AB864" w:rsidR="00FB6007" w:rsidRPr="00C26D3E" w:rsidRDefault="00FB6007" w:rsidP="00885501">
      <w:pPr>
        <w:pStyle w:val="ListBullet3"/>
        <w:tabs>
          <w:tab w:val="clear" w:pos="284"/>
          <w:tab w:val="left" w:pos="426"/>
        </w:tabs>
        <w:ind w:left="426" w:hanging="426"/>
        <w:rPr>
          <w:rFonts w:ascii="Arial" w:hAnsi="Arial" w:cs="Arial"/>
          <w:color w:val="262626" w:themeColor="text1" w:themeTint="D9"/>
          <w:sz w:val="36"/>
          <w:szCs w:val="36"/>
        </w:rPr>
      </w:pPr>
      <w:r w:rsidRPr="00C26D3E">
        <w:rPr>
          <w:rFonts w:ascii="Arial" w:hAnsi="Arial" w:cs="Arial"/>
          <w:color w:val="262626" w:themeColor="text1" w:themeTint="D9"/>
          <w:sz w:val="36"/>
          <w:szCs w:val="36"/>
        </w:rPr>
        <w:t>Your project in summary</w:t>
      </w:r>
    </w:p>
    <w:p w14:paraId="320DAF8E" w14:textId="31222C84" w:rsidR="0013016E" w:rsidRPr="00C26D3E" w:rsidRDefault="00FB6007" w:rsidP="00135041">
      <w:pPr>
        <w:pStyle w:val="ListBullet3"/>
        <w:numPr>
          <w:ilvl w:val="0"/>
          <w:numId w:val="0"/>
        </w:numPr>
        <w:tabs>
          <w:tab w:val="clear" w:pos="284"/>
          <w:tab w:val="left" w:pos="426"/>
        </w:tabs>
        <w:ind w:left="426"/>
        <w:rPr>
          <w:rFonts w:ascii="Arial" w:hAnsi="Arial" w:cs="Arial"/>
          <w:color w:val="262626" w:themeColor="text1" w:themeTint="D9"/>
          <w:sz w:val="36"/>
          <w:szCs w:val="36"/>
        </w:rPr>
      </w:pPr>
      <w:r w:rsidRPr="00C26D3E">
        <w:rPr>
          <w:rFonts w:ascii="Arial" w:hAnsi="Arial" w:cs="Arial"/>
          <w:color w:val="262626" w:themeColor="text1" w:themeTint="D9"/>
          <w:sz w:val="36"/>
          <w:szCs w:val="36"/>
        </w:rPr>
        <w:t>We may use this information in any publicity we produce about your project</w:t>
      </w:r>
    </w:p>
    <w:p w14:paraId="7EFA8484" w14:textId="30F2ABC6" w:rsidR="00FB6007" w:rsidRPr="00C26D3E" w:rsidRDefault="00FB6007" w:rsidP="00885501">
      <w:pPr>
        <w:pStyle w:val="ListBullet3"/>
        <w:tabs>
          <w:tab w:val="clear" w:pos="284"/>
          <w:tab w:val="left" w:pos="426"/>
        </w:tabs>
        <w:ind w:left="426" w:hanging="426"/>
        <w:rPr>
          <w:rFonts w:ascii="Arial" w:hAnsi="Arial" w:cs="Arial"/>
          <w:color w:val="262626" w:themeColor="text1" w:themeTint="D9"/>
          <w:sz w:val="36"/>
          <w:szCs w:val="36"/>
        </w:rPr>
      </w:pPr>
      <w:r w:rsidRPr="00C26D3E">
        <w:rPr>
          <w:rFonts w:ascii="Arial" w:hAnsi="Arial" w:cs="Arial"/>
          <w:color w:val="262626" w:themeColor="text1" w:themeTint="D9"/>
          <w:sz w:val="36"/>
          <w:szCs w:val="36"/>
        </w:rPr>
        <w:t>Tell us about your project, focusing on the key artistic / creative idea and your reason for doing it at this time</w:t>
      </w:r>
    </w:p>
    <w:p w14:paraId="6BBAB8A2" w14:textId="77777777" w:rsidR="00FB6007" w:rsidRPr="00C26D3E" w:rsidRDefault="00FB6007" w:rsidP="002F49E5">
      <w:pPr>
        <w:pStyle w:val="ListBullet3"/>
        <w:numPr>
          <w:ilvl w:val="0"/>
          <w:numId w:val="0"/>
        </w:numPr>
        <w:tabs>
          <w:tab w:val="clear" w:pos="284"/>
          <w:tab w:val="left" w:pos="426"/>
        </w:tabs>
        <w:ind w:left="426"/>
        <w:rPr>
          <w:rFonts w:ascii="Arial" w:hAnsi="Arial" w:cs="Arial"/>
          <w:color w:val="262626" w:themeColor="text1" w:themeTint="D9"/>
          <w:sz w:val="36"/>
          <w:szCs w:val="36"/>
        </w:rPr>
      </w:pPr>
      <w:r w:rsidRPr="00C26D3E">
        <w:rPr>
          <w:rFonts w:ascii="Arial" w:hAnsi="Arial" w:cs="Arial"/>
          <w:color w:val="262626" w:themeColor="text1" w:themeTint="D9"/>
          <w:sz w:val="36"/>
          <w:szCs w:val="36"/>
        </w:rPr>
        <w:t>Please tell us:</w:t>
      </w:r>
    </w:p>
    <w:p w14:paraId="754A0247" w14:textId="5ECAD82D" w:rsidR="00FB6007" w:rsidRPr="00C26D3E" w:rsidRDefault="00FB6007" w:rsidP="001E661E">
      <w:pPr>
        <w:pStyle w:val="ListBullet"/>
        <w:ind w:firstLine="142"/>
        <w:rPr>
          <w:rFonts w:ascii="Arial" w:hAnsi="Arial" w:cs="Arial"/>
          <w:color w:val="262626" w:themeColor="text1" w:themeTint="D9"/>
          <w:sz w:val="36"/>
          <w:szCs w:val="36"/>
        </w:rPr>
      </w:pPr>
      <w:r w:rsidRPr="00C26D3E">
        <w:rPr>
          <w:rFonts w:ascii="Arial" w:hAnsi="Arial" w:cs="Arial"/>
          <w:color w:val="262626" w:themeColor="text1" w:themeTint="D9"/>
          <w:sz w:val="36"/>
          <w:szCs w:val="36"/>
        </w:rPr>
        <w:t>What do you want to do</w:t>
      </w:r>
    </w:p>
    <w:p w14:paraId="33465F7F" w14:textId="34DEE0AC" w:rsidR="00FB6007" w:rsidRPr="00C26D3E" w:rsidRDefault="00FB6007" w:rsidP="001E661E">
      <w:pPr>
        <w:pStyle w:val="ListBullet"/>
        <w:ind w:firstLine="142"/>
        <w:rPr>
          <w:rFonts w:ascii="Arial" w:hAnsi="Arial" w:cs="Arial"/>
          <w:color w:val="262626" w:themeColor="text1" w:themeTint="D9"/>
          <w:sz w:val="36"/>
          <w:szCs w:val="36"/>
        </w:rPr>
      </w:pPr>
      <w:r w:rsidRPr="00C26D3E">
        <w:rPr>
          <w:rFonts w:ascii="Arial" w:hAnsi="Arial" w:cs="Arial"/>
          <w:color w:val="262626" w:themeColor="text1" w:themeTint="D9"/>
          <w:sz w:val="36"/>
          <w:szCs w:val="36"/>
        </w:rPr>
        <w:t xml:space="preserve">Why you want to do it </w:t>
      </w:r>
    </w:p>
    <w:p w14:paraId="2DCA4ECC" w14:textId="62C93B9D" w:rsidR="00FB6007" w:rsidRPr="00C26D3E" w:rsidRDefault="00FB6007" w:rsidP="001E661E">
      <w:pPr>
        <w:pStyle w:val="ListBullet"/>
        <w:ind w:firstLine="142"/>
        <w:rPr>
          <w:rFonts w:ascii="Arial" w:hAnsi="Arial" w:cs="Arial"/>
          <w:color w:val="262626" w:themeColor="text1" w:themeTint="D9"/>
          <w:sz w:val="36"/>
          <w:szCs w:val="36"/>
        </w:rPr>
      </w:pPr>
      <w:r w:rsidRPr="00C26D3E">
        <w:rPr>
          <w:rFonts w:ascii="Arial" w:hAnsi="Arial" w:cs="Arial"/>
          <w:color w:val="262626" w:themeColor="text1" w:themeTint="D9"/>
          <w:sz w:val="36"/>
          <w:szCs w:val="36"/>
        </w:rPr>
        <w:t>How you will ensure the highest artistic quality</w:t>
      </w:r>
    </w:p>
    <w:p w14:paraId="6D65F786" w14:textId="07FC1EF5" w:rsidR="00FB6007" w:rsidRPr="00C26D3E" w:rsidRDefault="00FB6007" w:rsidP="001E661E">
      <w:pPr>
        <w:pStyle w:val="ListBullet"/>
        <w:ind w:firstLine="142"/>
        <w:rPr>
          <w:rFonts w:ascii="Arial" w:hAnsi="Arial" w:cs="Arial"/>
          <w:color w:val="262626" w:themeColor="text1" w:themeTint="D9"/>
          <w:sz w:val="36"/>
          <w:szCs w:val="36"/>
        </w:rPr>
      </w:pPr>
      <w:r w:rsidRPr="00C26D3E">
        <w:rPr>
          <w:rFonts w:ascii="Arial" w:hAnsi="Arial" w:cs="Arial"/>
          <w:color w:val="262626" w:themeColor="text1" w:themeTint="D9"/>
          <w:sz w:val="36"/>
          <w:szCs w:val="36"/>
        </w:rPr>
        <w:t>Who is part of your creative team</w:t>
      </w:r>
    </w:p>
    <w:p w14:paraId="7BD5C876" w14:textId="58AAE23D" w:rsidR="00FB6007" w:rsidRPr="00C26D3E" w:rsidRDefault="00FB6007" w:rsidP="00885501">
      <w:pPr>
        <w:pStyle w:val="ListBullet3"/>
        <w:tabs>
          <w:tab w:val="clear" w:pos="284"/>
          <w:tab w:val="left" w:pos="426"/>
        </w:tabs>
        <w:ind w:left="426" w:hanging="426"/>
        <w:rPr>
          <w:rFonts w:ascii="Arial" w:hAnsi="Arial" w:cs="Arial"/>
          <w:color w:val="262626" w:themeColor="text1" w:themeTint="D9"/>
          <w:sz w:val="36"/>
          <w:szCs w:val="36"/>
        </w:rPr>
      </w:pPr>
      <w:r w:rsidRPr="00C26D3E">
        <w:rPr>
          <w:rFonts w:ascii="Arial" w:hAnsi="Arial" w:cs="Arial"/>
          <w:color w:val="262626" w:themeColor="text1" w:themeTint="D9"/>
          <w:sz w:val="36"/>
          <w:szCs w:val="36"/>
        </w:rPr>
        <w:t>Tell us where the project will take place, who you want to reach with this project and what the demand is for it</w:t>
      </w:r>
    </w:p>
    <w:p w14:paraId="53784F93" w14:textId="77777777" w:rsidR="00FB6007" w:rsidRPr="00C26D3E" w:rsidRDefault="00FB6007" w:rsidP="00D36A8F">
      <w:pPr>
        <w:pStyle w:val="ListBullet3"/>
        <w:numPr>
          <w:ilvl w:val="0"/>
          <w:numId w:val="0"/>
        </w:numPr>
        <w:tabs>
          <w:tab w:val="clear" w:pos="284"/>
          <w:tab w:val="left" w:pos="426"/>
        </w:tabs>
        <w:ind w:left="426"/>
        <w:rPr>
          <w:rFonts w:ascii="Arial" w:hAnsi="Arial" w:cs="Arial"/>
          <w:color w:val="262626" w:themeColor="text1" w:themeTint="D9"/>
          <w:sz w:val="36"/>
          <w:szCs w:val="36"/>
        </w:rPr>
      </w:pPr>
      <w:r w:rsidRPr="00C26D3E">
        <w:rPr>
          <w:rFonts w:ascii="Arial" w:hAnsi="Arial" w:cs="Arial"/>
          <w:color w:val="262626" w:themeColor="text1" w:themeTint="D9"/>
          <w:sz w:val="36"/>
          <w:szCs w:val="36"/>
        </w:rPr>
        <w:t>You may want to consider:</w:t>
      </w:r>
    </w:p>
    <w:p w14:paraId="4991AC38" w14:textId="2E3C9565" w:rsidR="00FB6007" w:rsidRPr="00C26D3E" w:rsidRDefault="00FB6007" w:rsidP="00F642A8">
      <w:pPr>
        <w:pStyle w:val="ListBullet"/>
        <w:ind w:left="709" w:hanging="283"/>
        <w:rPr>
          <w:rFonts w:ascii="Arial" w:hAnsi="Arial" w:cs="Arial"/>
          <w:color w:val="262626" w:themeColor="text1" w:themeTint="D9"/>
          <w:sz w:val="36"/>
          <w:szCs w:val="36"/>
        </w:rPr>
      </w:pPr>
      <w:r w:rsidRPr="00C26D3E">
        <w:rPr>
          <w:rFonts w:ascii="Arial" w:hAnsi="Arial" w:cs="Arial"/>
          <w:color w:val="262626" w:themeColor="text1" w:themeTint="D9"/>
          <w:sz w:val="36"/>
          <w:szCs w:val="36"/>
        </w:rPr>
        <w:t>Where your project will take place</w:t>
      </w:r>
    </w:p>
    <w:p w14:paraId="7488B6CF" w14:textId="4C4EB2B6" w:rsidR="00FB6007" w:rsidRPr="00C26D3E" w:rsidRDefault="00FB6007" w:rsidP="00F642A8">
      <w:pPr>
        <w:pStyle w:val="ListBullet"/>
        <w:ind w:left="709" w:hanging="283"/>
        <w:rPr>
          <w:rFonts w:ascii="Arial" w:hAnsi="Arial" w:cs="Arial"/>
          <w:color w:val="262626" w:themeColor="text1" w:themeTint="D9"/>
          <w:sz w:val="36"/>
          <w:szCs w:val="36"/>
        </w:rPr>
      </w:pPr>
      <w:r w:rsidRPr="00C26D3E">
        <w:rPr>
          <w:rFonts w:ascii="Arial" w:hAnsi="Arial" w:cs="Arial"/>
          <w:color w:val="262626" w:themeColor="text1" w:themeTint="D9"/>
          <w:sz w:val="36"/>
          <w:szCs w:val="36"/>
        </w:rPr>
        <w:t xml:space="preserve">Who your audience and/or participants are </w:t>
      </w:r>
    </w:p>
    <w:p w14:paraId="3BDA1491" w14:textId="3D593BC6" w:rsidR="00FB6007" w:rsidRPr="00C26D3E" w:rsidRDefault="00FB6007" w:rsidP="00F642A8">
      <w:pPr>
        <w:pStyle w:val="ListBullet"/>
        <w:ind w:left="709" w:hanging="283"/>
        <w:rPr>
          <w:rFonts w:ascii="Arial" w:hAnsi="Arial" w:cs="Arial"/>
          <w:color w:val="262626" w:themeColor="text1" w:themeTint="D9"/>
          <w:sz w:val="36"/>
          <w:szCs w:val="36"/>
        </w:rPr>
      </w:pPr>
      <w:r w:rsidRPr="00C26D3E">
        <w:rPr>
          <w:rFonts w:ascii="Arial" w:hAnsi="Arial" w:cs="Arial"/>
          <w:color w:val="262626" w:themeColor="text1" w:themeTint="D9"/>
          <w:sz w:val="36"/>
          <w:szCs w:val="36"/>
        </w:rPr>
        <w:t xml:space="preserve">Are you planning to work with specific groups or communities? What benefit do you hope this will achieve? </w:t>
      </w:r>
    </w:p>
    <w:p w14:paraId="3853D1C6" w14:textId="583B8649" w:rsidR="00FB6007" w:rsidRPr="00C26D3E" w:rsidRDefault="00FB6007" w:rsidP="00F642A8">
      <w:pPr>
        <w:pStyle w:val="ListBullet"/>
        <w:ind w:left="709" w:hanging="283"/>
        <w:rPr>
          <w:rFonts w:ascii="Arial" w:hAnsi="Arial" w:cs="Arial"/>
          <w:color w:val="262626" w:themeColor="text1" w:themeTint="D9"/>
          <w:sz w:val="36"/>
          <w:szCs w:val="36"/>
        </w:rPr>
      </w:pPr>
      <w:r w:rsidRPr="00C26D3E">
        <w:rPr>
          <w:rFonts w:ascii="Arial" w:hAnsi="Arial" w:cs="Arial"/>
          <w:color w:val="262626" w:themeColor="text1" w:themeTint="D9"/>
          <w:sz w:val="36"/>
          <w:szCs w:val="36"/>
        </w:rPr>
        <w:t>What opportunities will there be for you, other artists, partners and / or participants to develop skills?</w:t>
      </w:r>
    </w:p>
    <w:p w14:paraId="02A35D45" w14:textId="2FB55874" w:rsidR="00FB6007" w:rsidRPr="00C26D3E" w:rsidRDefault="00FB6007" w:rsidP="00F642A8">
      <w:pPr>
        <w:pStyle w:val="ListBullet"/>
        <w:ind w:left="709" w:hanging="283"/>
        <w:rPr>
          <w:rFonts w:ascii="Arial" w:hAnsi="Arial" w:cs="Arial"/>
          <w:color w:val="262626" w:themeColor="text1" w:themeTint="D9"/>
          <w:sz w:val="36"/>
          <w:szCs w:val="36"/>
        </w:rPr>
      </w:pPr>
      <w:r w:rsidRPr="00C26D3E">
        <w:rPr>
          <w:rFonts w:ascii="Arial" w:hAnsi="Arial" w:cs="Arial"/>
          <w:color w:val="262626" w:themeColor="text1" w:themeTint="D9"/>
          <w:sz w:val="36"/>
          <w:szCs w:val="36"/>
        </w:rPr>
        <w:t xml:space="preserve">What will be the wider impact of you having had this support?  </w:t>
      </w:r>
    </w:p>
    <w:p w14:paraId="503DC65B" w14:textId="707AFF2A" w:rsidR="00FB6007" w:rsidRPr="00C26D3E" w:rsidRDefault="00FB6007" w:rsidP="00F642A8">
      <w:pPr>
        <w:pStyle w:val="ListBullet"/>
        <w:ind w:left="709" w:hanging="283"/>
        <w:rPr>
          <w:rFonts w:ascii="Arial" w:hAnsi="Arial" w:cs="Arial"/>
          <w:color w:val="262626" w:themeColor="text1" w:themeTint="D9"/>
          <w:sz w:val="36"/>
          <w:szCs w:val="36"/>
        </w:rPr>
      </w:pPr>
      <w:r w:rsidRPr="00C26D3E">
        <w:rPr>
          <w:rFonts w:ascii="Arial" w:hAnsi="Arial" w:cs="Arial"/>
          <w:color w:val="262626" w:themeColor="text1" w:themeTint="D9"/>
          <w:sz w:val="36"/>
          <w:szCs w:val="36"/>
        </w:rPr>
        <w:lastRenderedPageBreak/>
        <w:t>Who else will benefit from this?</w:t>
      </w:r>
    </w:p>
    <w:p w14:paraId="6CEF63EE" w14:textId="2C7FC8FB" w:rsidR="00FB6007" w:rsidRPr="00C26D3E" w:rsidRDefault="00FB6007" w:rsidP="00F642A8">
      <w:pPr>
        <w:pStyle w:val="ListBullet"/>
        <w:ind w:left="709" w:hanging="283"/>
        <w:rPr>
          <w:rFonts w:ascii="Arial" w:hAnsi="Arial" w:cs="Arial"/>
          <w:color w:val="262626" w:themeColor="text1" w:themeTint="D9"/>
          <w:sz w:val="36"/>
          <w:szCs w:val="36"/>
        </w:rPr>
      </w:pPr>
      <w:r w:rsidRPr="00C26D3E">
        <w:rPr>
          <w:rFonts w:ascii="Arial" w:hAnsi="Arial" w:cs="Arial"/>
          <w:color w:val="262626" w:themeColor="text1" w:themeTint="D9"/>
          <w:sz w:val="36"/>
          <w:szCs w:val="36"/>
        </w:rPr>
        <w:t>How those who will benefit from the project have been involved in developing it</w:t>
      </w:r>
    </w:p>
    <w:p w14:paraId="533349ED" w14:textId="75B90100" w:rsidR="00FB6007" w:rsidRPr="00C26D3E" w:rsidRDefault="00FB6007" w:rsidP="00F642A8">
      <w:pPr>
        <w:pStyle w:val="ListBullet"/>
        <w:ind w:left="709" w:hanging="283"/>
        <w:rPr>
          <w:rFonts w:ascii="Arial" w:hAnsi="Arial" w:cs="Arial"/>
          <w:color w:val="262626" w:themeColor="text1" w:themeTint="D9"/>
          <w:sz w:val="36"/>
          <w:szCs w:val="36"/>
        </w:rPr>
      </w:pPr>
      <w:r w:rsidRPr="00C26D3E">
        <w:rPr>
          <w:rFonts w:ascii="Arial" w:hAnsi="Arial" w:cs="Arial"/>
          <w:color w:val="262626" w:themeColor="text1" w:themeTint="D9"/>
          <w:sz w:val="36"/>
          <w:szCs w:val="36"/>
        </w:rPr>
        <w:t>The potential legacy of the project</w:t>
      </w:r>
    </w:p>
    <w:p w14:paraId="4FA30F67" w14:textId="4A8CB4CD" w:rsidR="00FB6007" w:rsidRPr="00C26D3E" w:rsidRDefault="00FB6007" w:rsidP="00885501">
      <w:pPr>
        <w:pStyle w:val="ListBullet3"/>
        <w:tabs>
          <w:tab w:val="clear" w:pos="284"/>
          <w:tab w:val="left" w:pos="426"/>
        </w:tabs>
        <w:ind w:left="426" w:hanging="426"/>
        <w:rPr>
          <w:rFonts w:ascii="Arial" w:hAnsi="Arial" w:cs="Arial"/>
          <w:color w:val="262626" w:themeColor="text1" w:themeTint="D9"/>
          <w:sz w:val="36"/>
          <w:szCs w:val="36"/>
        </w:rPr>
      </w:pPr>
      <w:r w:rsidRPr="00C26D3E">
        <w:rPr>
          <w:rFonts w:ascii="Arial" w:hAnsi="Arial" w:cs="Arial"/>
          <w:color w:val="262626" w:themeColor="text1" w:themeTint="D9"/>
          <w:sz w:val="36"/>
          <w:szCs w:val="36"/>
        </w:rPr>
        <w:t>Tell us how your project will support us to meet our priorities around equalities, diversity and the Welsh language.</w:t>
      </w:r>
    </w:p>
    <w:p w14:paraId="43A8A67D" w14:textId="204BE6D0" w:rsidR="00FB6007" w:rsidRPr="00C26D3E" w:rsidRDefault="00FB6007" w:rsidP="00885501">
      <w:pPr>
        <w:pStyle w:val="ListBullet3"/>
        <w:tabs>
          <w:tab w:val="clear" w:pos="284"/>
          <w:tab w:val="left" w:pos="426"/>
        </w:tabs>
        <w:ind w:left="426" w:hanging="426"/>
        <w:rPr>
          <w:rFonts w:ascii="Arial" w:hAnsi="Arial" w:cs="Arial"/>
          <w:color w:val="262626" w:themeColor="text1" w:themeTint="D9"/>
          <w:sz w:val="36"/>
          <w:szCs w:val="36"/>
        </w:rPr>
      </w:pPr>
      <w:r w:rsidRPr="00C26D3E">
        <w:rPr>
          <w:rFonts w:ascii="Arial" w:hAnsi="Arial" w:cs="Arial"/>
          <w:color w:val="262626" w:themeColor="text1" w:themeTint="D9"/>
          <w:sz w:val="36"/>
          <w:szCs w:val="36"/>
        </w:rPr>
        <w:t>Tell us how your project will support us to meet our priorities around nurturing Creative Talent and / or promoting the sustainability and resilience of the sector.</w:t>
      </w:r>
    </w:p>
    <w:p w14:paraId="3807F3BC" w14:textId="68350CFE" w:rsidR="00FB6007" w:rsidRPr="00C26D3E" w:rsidRDefault="00FB6007" w:rsidP="00074671">
      <w:pPr>
        <w:pStyle w:val="ListBullet3"/>
        <w:tabs>
          <w:tab w:val="clear" w:pos="284"/>
          <w:tab w:val="left" w:pos="426"/>
        </w:tabs>
        <w:ind w:left="709" w:hanging="709"/>
        <w:rPr>
          <w:rFonts w:ascii="Arial" w:hAnsi="Arial" w:cs="Arial"/>
          <w:color w:val="262626" w:themeColor="text1" w:themeTint="D9"/>
          <w:sz w:val="36"/>
          <w:szCs w:val="36"/>
        </w:rPr>
      </w:pPr>
      <w:r w:rsidRPr="00C26D3E">
        <w:rPr>
          <w:rFonts w:ascii="Arial" w:hAnsi="Arial" w:cs="Arial"/>
          <w:color w:val="262626" w:themeColor="text1" w:themeTint="D9"/>
          <w:sz w:val="36"/>
          <w:szCs w:val="36"/>
        </w:rPr>
        <w:t xml:space="preserve">Tell us how your project will promote the “Cultural Contract” </w:t>
      </w:r>
    </w:p>
    <w:p w14:paraId="241E4379" w14:textId="6B9FEAC0" w:rsidR="00FB6007" w:rsidRPr="00C26D3E" w:rsidRDefault="00FB6007" w:rsidP="00074671">
      <w:pPr>
        <w:pStyle w:val="ListBullet3"/>
        <w:numPr>
          <w:ilvl w:val="0"/>
          <w:numId w:val="0"/>
        </w:numPr>
        <w:tabs>
          <w:tab w:val="clear" w:pos="284"/>
          <w:tab w:val="left" w:pos="426"/>
        </w:tabs>
        <w:ind w:left="709"/>
        <w:rPr>
          <w:rFonts w:ascii="Arial" w:hAnsi="Arial" w:cs="Arial"/>
          <w:color w:val="262626" w:themeColor="text1" w:themeTint="D9"/>
          <w:sz w:val="36"/>
          <w:szCs w:val="36"/>
        </w:rPr>
      </w:pPr>
      <w:r w:rsidRPr="00C26D3E">
        <w:rPr>
          <w:rFonts w:ascii="Arial" w:hAnsi="Arial" w:cs="Arial"/>
          <w:color w:val="262626" w:themeColor="text1" w:themeTint="D9"/>
          <w:sz w:val="36"/>
          <w:szCs w:val="36"/>
        </w:rPr>
        <w:t>The “Cultural Contract” is designed to encourage those receiving public funds think about cultural and social purposes. So you’ll need to think about the following:</w:t>
      </w:r>
    </w:p>
    <w:p w14:paraId="2781B060" w14:textId="34BF5A82" w:rsidR="00DC2870" w:rsidRPr="00DC2870" w:rsidRDefault="00DC2870" w:rsidP="00DC2870">
      <w:pPr>
        <w:pStyle w:val="ListBullet"/>
        <w:ind w:left="1134" w:hanging="425"/>
        <w:rPr>
          <w:rFonts w:ascii="Arial" w:hAnsi="Arial" w:cs="Arial"/>
          <w:color w:val="262626" w:themeColor="text1" w:themeTint="D9"/>
          <w:sz w:val="36"/>
          <w:szCs w:val="36"/>
        </w:rPr>
      </w:pPr>
      <w:r w:rsidRPr="00DC2870">
        <w:rPr>
          <w:rFonts w:ascii="Arial" w:hAnsi="Arial" w:cs="Arial"/>
          <w:color w:val="262626" w:themeColor="text1" w:themeTint="D9"/>
          <w:sz w:val="36"/>
          <w:szCs w:val="36"/>
        </w:rPr>
        <w:t xml:space="preserve">Growth Potential - developing positive activity to support resilience, diversify and adapt operations through income generation, sharing resources and maximizing opportunities to engage and support freelance creative professionals in Wales </w:t>
      </w:r>
    </w:p>
    <w:p w14:paraId="3558273F" w14:textId="5D63DAD2" w:rsidR="00DC2870" w:rsidRPr="00DC2870" w:rsidRDefault="00DC2870" w:rsidP="00DC2870">
      <w:pPr>
        <w:pStyle w:val="ListBullet"/>
        <w:ind w:left="1134" w:hanging="425"/>
        <w:rPr>
          <w:rFonts w:ascii="Arial" w:hAnsi="Arial" w:cs="Arial"/>
          <w:color w:val="262626" w:themeColor="text1" w:themeTint="D9"/>
          <w:sz w:val="36"/>
          <w:szCs w:val="36"/>
        </w:rPr>
      </w:pPr>
      <w:r w:rsidRPr="00DC2870">
        <w:rPr>
          <w:rFonts w:ascii="Arial" w:hAnsi="Arial" w:cs="Arial"/>
          <w:color w:val="262626" w:themeColor="text1" w:themeTint="D9"/>
          <w:sz w:val="36"/>
          <w:szCs w:val="36"/>
        </w:rPr>
        <w:t xml:space="preserve">Fair Work – ensuring appropriate rates of pay; board and workforce diversity to increase the involvement throughout the organisation and in the work you deliver by, with and for Black, Asian and Ethnically Diverse people, D/deaf, disabled and neurodivergent people and people with other protected characteristics, including Welsh speakers </w:t>
      </w:r>
    </w:p>
    <w:p w14:paraId="11E66399" w14:textId="77777777" w:rsidR="00DC2870" w:rsidRPr="00DC2870" w:rsidRDefault="00DC2870" w:rsidP="00DC2870">
      <w:pPr>
        <w:pStyle w:val="ListBullet"/>
        <w:numPr>
          <w:ilvl w:val="0"/>
          <w:numId w:val="0"/>
        </w:numPr>
        <w:ind w:left="1134" w:hanging="425"/>
        <w:rPr>
          <w:rFonts w:ascii="Arial" w:hAnsi="Arial" w:cs="Arial"/>
          <w:color w:val="262626" w:themeColor="text1" w:themeTint="D9"/>
          <w:sz w:val="36"/>
          <w:szCs w:val="36"/>
        </w:rPr>
      </w:pPr>
    </w:p>
    <w:p w14:paraId="41E7345F" w14:textId="1830616A" w:rsidR="00DC2870" w:rsidRPr="00DC2870" w:rsidRDefault="00DC2870" w:rsidP="00DC2870">
      <w:pPr>
        <w:pStyle w:val="ListBullet"/>
        <w:ind w:left="1134" w:hanging="425"/>
        <w:rPr>
          <w:rFonts w:ascii="Arial" w:hAnsi="Arial" w:cs="Arial"/>
          <w:color w:val="262626" w:themeColor="text1" w:themeTint="D9"/>
          <w:sz w:val="36"/>
          <w:szCs w:val="36"/>
        </w:rPr>
      </w:pPr>
      <w:r w:rsidRPr="00DC2870">
        <w:rPr>
          <w:rFonts w:ascii="Arial" w:hAnsi="Arial" w:cs="Arial"/>
          <w:color w:val="262626" w:themeColor="text1" w:themeTint="D9"/>
          <w:sz w:val="36"/>
          <w:szCs w:val="36"/>
        </w:rPr>
        <w:lastRenderedPageBreak/>
        <w:t xml:space="preserve">Promotion of Health, Skills and Learning in the workplace – developing skills, learning and health and well-being initiatives in the workplace and community including supporting arts and health initiatives </w:t>
      </w:r>
    </w:p>
    <w:p w14:paraId="74EDD6AB" w14:textId="24C7F4A6" w:rsidR="00FB6007" w:rsidRPr="00C26D3E" w:rsidRDefault="00DC2870" w:rsidP="00DC2870">
      <w:pPr>
        <w:pStyle w:val="ListBullet"/>
        <w:ind w:left="1134" w:hanging="425"/>
        <w:rPr>
          <w:rFonts w:ascii="Arial" w:hAnsi="Arial" w:cs="Arial"/>
          <w:color w:val="262626" w:themeColor="text1" w:themeTint="D9"/>
          <w:sz w:val="36"/>
          <w:szCs w:val="36"/>
        </w:rPr>
      </w:pPr>
      <w:r w:rsidRPr="00DC2870">
        <w:rPr>
          <w:rFonts w:ascii="Arial" w:hAnsi="Arial" w:cs="Arial"/>
          <w:color w:val="262626" w:themeColor="text1" w:themeTint="D9"/>
          <w:sz w:val="36"/>
          <w:szCs w:val="36"/>
        </w:rPr>
        <w:t>Progress in lowering your Carbon Footprint - measures to improve environmental sustainability and reduce your Carbon Footprint</w:t>
      </w:r>
      <w:r w:rsidR="00FB6007" w:rsidRPr="00C26D3E">
        <w:rPr>
          <w:rFonts w:ascii="Arial" w:hAnsi="Arial" w:cs="Arial"/>
          <w:color w:val="262626" w:themeColor="text1" w:themeTint="D9"/>
          <w:sz w:val="36"/>
          <w:szCs w:val="36"/>
        </w:rPr>
        <w:t xml:space="preserve"> </w:t>
      </w:r>
    </w:p>
    <w:p w14:paraId="432F2CD0" w14:textId="6310FD31" w:rsidR="00FB6007" w:rsidRPr="00C26D3E" w:rsidRDefault="00B571F0" w:rsidP="00B571F0">
      <w:pPr>
        <w:pStyle w:val="ListBullet3"/>
        <w:numPr>
          <w:ilvl w:val="0"/>
          <w:numId w:val="0"/>
        </w:numPr>
        <w:tabs>
          <w:tab w:val="clear" w:pos="284"/>
          <w:tab w:val="left" w:pos="709"/>
        </w:tabs>
        <w:ind w:left="709" w:hanging="283"/>
        <w:rPr>
          <w:rFonts w:ascii="Arial" w:hAnsi="Arial" w:cs="Arial"/>
          <w:color w:val="262626" w:themeColor="text1" w:themeTint="D9"/>
          <w:sz w:val="36"/>
          <w:szCs w:val="36"/>
        </w:rPr>
      </w:pPr>
      <w:r w:rsidRPr="00C26D3E">
        <w:rPr>
          <w:rFonts w:ascii="Arial" w:hAnsi="Arial" w:cs="Arial"/>
          <w:color w:val="262626" w:themeColor="text1" w:themeTint="D9"/>
          <w:sz w:val="36"/>
          <w:szCs w:val="36"/>
        </w:rPr>
        <w:tab/>
      </w:r>
      <w:r w:rsidR="00FB6007" w:rsidRPr="00C26D3E">
        <w:rPr>
          <w:rFonts w:ascii="Arial" w:hAnsi="Arial" w:cs="Arial"/>
          <w:color w:val="262626" w:themeColor="text1" w:themeTint="D9"/>
          <w:sz w:val="36"/>
          <w:szCs w:val="36"/>
        </w:rPr>
        <w:t>As part of this, you’ll need to confirm that all those involved in the project are paid at least the national minimum wage. and that freelance workers are paid at least the minimum level of fee agreed with the relevant trade union or professional association (see the section in the Guidelines on “</w:t>
      </w:r>
      <w:hyperlink r:id="rId23" w:history="1">
        <w:r w:rsidR="00FB6007" w:rsidRPr="00C26D3E">
          <w:rPr>
            <w:rStyle w:val="Hyperlink"/>
            <w:rFonts w:ascii="Arial" w:hAnsi="Arial" w:cs="Arial"/>
            <w:sz w:val="36"/>
            <w:szCs w:val="36"/>
          </w:rPr>
          <w:t>Project Costs</w:t>
        </w:r>
      </w:hyperlink>
      <w:r w:rsidR="00FB6007" w:rsidRPr="00C26D3E">
        <w:rPr>
          <w:rFonts w:ascii="Arial" w:hAnsi="Arial" w:cs="Arial"/>
          <w:color w:val="262626" w:themeColor="text1" w:themeTint="D9"/>
          <w:sz w:val="36"/>
          <w:szCs w:val="36"/>
        </w:rPr>
        <w:t>”).</w:t>
      </w:r>
    </w:p>
    <w:p w14:paraId="03D70B12" w14:textId="63460550" w:rsidR="00FB6007" w:rsidRPr="00C26D3E" w:rsidRDefault="00FB6007" w:rsidP="00885501">
      <w:pPr>
        <w:pStyle w:val="ListBullet3"/>
        <w:tabs>
          <w:tab w:val="clear" w:pos="284"/>
          <w:tab w:val="left" w:pos="426"/>
        </w:tabs>
        <w:ind w:left="426" w:hanging="426"/>
        <w:rPr>
          <w:rFonts w:ascii="Arial" w:hAnsi="Arial" w:cs="Arial"/>
          <w:color w:val="262626" w:themeColor="text1" w:themeTint="D9"/>
          <w:sz w:val="36"/>
          <w:szCs w:val="36"/>
        </w:rPr>
      </w:pPr>
      <w:r w:rsidRPr="00C26D3E">
        <w:rPr>
          <w:rFonts w:ascii="Arial" w:hAnsi="Arial" w:cs="Arial"/>
          <w:color w:val="262626" w:themeColor="text1" w:themeTint="D9"/>
          <w:sz w:val="36"/>
          <w:szCs w:val="36"/>
        </w:rPr>
        <w:t>Tell us how people will get to know about your project</w:t>
      </w:r>
    </w:p>
    <w:p w14:paraId="6BD06D68" w14:textId="77777777" w:rsidR="00FB6007" w:rsidRPr="00C26D3E" w:rsidRDefault="00FB6007" w:rsidP="00074671">
      <w:pPr>
        <w:pStyle w:val="ListBullet3"/>
        <w:numPr>
          <w:ilvl w:val="0"/>
          <w:numId w:val="0"/>
        </w:numPr>
        <w:tabs>
          <w:tab w:val="clear" w:pos="284"/>
          <w:tab w:val="left" w:pos="1276"/>
        </w:tabs>
        <w:spacing w:before="0"/>
        <w:ind w:left="1276" w:hanging="425"/>
        <w:rPr>
          <w:rFonts w:ascii="Arial" w:hAnsi="Arial" w:cs="Arial"/>
          <w:color w:val="262626" w:themeColor="text1" w:themeTint="D9"/>
          <w:sz w:val="36"/>
          <w:szCs w:val="36"/>
        </w:rPr>
      </w:pPr>
      <w:r w:rsidRPr="00C26D3E">
        <w:rPr>
          <w:rFonts w:ascii="Arial" w:hAnsi="Arial" w:cs="Arial"/>
          <w:color w:val="262626" w:themeColor="text1" w:themeTint="D9"/>
          <w:sz w:val="36"/>
          <w:szCs w:val="36"/>
        </w:rPr>
        <w:t>You may want to consider:</w:t>
      </w:r>
    </w:p>
    <w:p w14:paraId="36020DA4" w14:textId="0F59E1D3" w:rsidR="00FB6007" w:rsidRPr="00C26D3E" w:rsidRDefault="00FB6007" w:rsidP="00074671">
      <w:pPr>
        <w:pStyle w:val="ListBullet"/>
        <w:tabs>
          <w:tab w:val="left" w:pos="1276"/>
        </w:tabs>
        <w:ind w:left="1276" w:hanging="425"/>
        <w:rPr>
          <w:rFonts w:ascii="Arial" w:hAnsi="Arial" w:cs="Arial"/>
          <w:color w:val="262626" w:themeColor="text1" w:themeTint="D9"/>
          <w:sz w:val="36"/>
          <w:szCs w:val="36"/>
        </w:rPr>
      </w:pPr>
      <w:r w:rsidRPr="00C26D3E">
        <w:rPr>
          <w:rFonts w:ascii="Arial" w:hAnsi="Arial" w:cs="Arial"/>
          <w:color w:val="262626" w:themeColor="text1" w:themeTint="D9"/>
          <w:sz w:val="36"/>
          <w:szCs w:val="36"/>
        </w:rPr>
        <w:t xml:space="preserve">What are your key marketing activities? </w:t>
      </w:r>
    </w:p>
    <w:p w14:paraId="07D224EC" w14:textId="55625E08" w:rsidR="00FB6007" w:rsidRPr="00C26D3E" w:rsidRDefault="00FB6007" w:rsidP="00074671">
      <w:pPr>
        <w:pStyle w:val="ListBullet"/>
        <w:tabs>
          <w:tab w:val="left" w:pos="1276"/>
        </w:tabs>
        <w:ind w:left="1276" w:hanging="425"/>
        <w:rPr>
          <w:rFonts w:ascii="Arial" w:hAnsi="Arial" w:cs="Arial"/>
          <w:color w:val="262626" w:themeColor="text1" w:themeTint="D9"/>
          <w:sz w:val="36"/>
          <w:szCs w:val="36"/>
        </w:rPr>
      </w:pPr>
      <w:r w:rsidRPr="00C26D3E">
        <w:rPr>
          <w:rFonts w:ascii="Arial" w:hAnsi="Arial" w:cs="Arial"/>
          <w:color w:val="262626" w:themeColor="text1" w:themeTint="D9"/>
          <w:sz w:val="36"/>
          <w:szCs w:val="36"/>
        </w:rPr>
        <w:t xml:space="preserve">Are you planning any outreach or engagement work? </w:t>
      </w:r>
    </w:p>
    <w:p w14:paraId="23DF2B22" w14:textId="515173B0" w:rsidR="00FB6007" w:rsidRPr="00C26D3E" w:rsidRDefault="00FB6007" w:rsidP="00074671">
      <w:pPr>
        <w:pStyle w:val="ListBullet"/>
        <w:tabs>
          <w:tab w:val="left" w:pos="1276"/>
        </w:tabs>
        <w:ind w:left="1276" w:hanging="425"/>
        <w:rPr>
          <w:rFonts w:ascii="Arial" w:hAnsi="Arial" w:cs="Arial"/>
          <w:color w:val="262626" w:themeColor="text1" w:themeTint="D9"/>
          <w:sz w:val="36"/>
          <w:szCs w:val="36"/>
        </w:rPr>
      </w:pPr>
      <w:r w:rsidRPr="00C26D3E">
        <w:rPr>
          <w:rFonts w:ascii="Arial" w:hAnsi="Arial" w:cs="Arial"/>
          <w:color w:val="262626" w:themeColor="text1" w:themeTint="D9"/>
          <w:sz w:val="36"/>
          <w:szCs w:val="36"/>
        </w:rPr>
        <w:t>What support from partners are you getting for this?</w:t>
      </w:r>
    </w:p>
    <w:p w14:paraId="17864FA3" w14:textId="11F44CE4" w:rsidR="00FB6007" w:rsidRPr="00C26D3E" w:rsidRDefault="00FB6007" w:rsidP="00074671">
      <w:pPr>
        <w:pStyle w:val="ListBullet"/>
        <w:tabs>
          <w:tab w:val="left" w:pos="1276"/>
        </w:tabs>
        <w:ind w:left="1276" w:hanging="425"/>
        <w:rPr>
          <w:rFonts w:ascii="Arial" w:hAnsi="Arial" w:cs="Arial"/>
          <w:color w:val="262626" w:themeColor="text1" w:themeTint="D9"/>
          <w:sz w:val="36"/>
          <w:szCs w:val="36"/>
        </w:rPr>
      </w:pPr>
      <w:r w:rsidRPr="00C26D3E">
        <w:rPr>
          <w:rFonts w:ascii="Arial" w:hAnsi="Arial" w:cs="Arial"/>
          <w:color w:val="262626" w:themeColor="text1" w:themeTint="D9"/>
          <w:sz w:val="36"/>
          <w:szCs w:val="36"/>
        </w:rPr>
        <w:t>How will you share your experiences and learning?</w:t>
      </w:r>
    </w:p>
    <w:p w14:paraId="0EDCDFF0" w14:textId="2A4E44DA" w:rsidR="00FB6007" w:rsidRPr="00C26D3E" w:rsidRDefault="00FB6007" w:rsidP="00C26D3E">
      <w:pPr>
        <w:pStyle w:val="ListBullet3"/>
        <w:tabs>
          <w:tab w:val="clear" w:pos="284"/>
          <w:tab w:val="left" w:pos="709"/>
        </w:tabs>
        <w:ind w:left="709" w:hanging="709"/>
        <w:rPr>
          <w:rFonts w:ascii="Arial" w:hAnsi="Arial" w:cs="Arial"/>
          <w:color w:val="262626" w:themeColor="text1" w:themeTint="D9"/>
          <w:sz w:val="36"/>
          <w:szCs w:val="36"/>
        </w:rPr>
      </w:pPr>
      <w:r w:rsidRPr="00C26D3E">
        <w:rPr>
          <w:rFonts w:ascii="Arial" w:hAnsi="Arial" w:cs="Arial"/>
          <w:color w:val="262626" w:themeColor="text1" w:themeTint="D9"/>
          <w:sz w:val="36"/>
          <w:szCs w:val="36"/>
        </w:rPr>
        <w:t>Tell us about your relevant work and experience to date, how this project builds on this and moves you forward in your ambitions for the future</w:t>
      </w:r>
    </w:p>
    <w:p w14:paraId="4A87B59B" w14:textId="38395F55" w:rsidR="00FB6007" w:rsidRPr="00C26D3E" w:rsidRDefault="00FB6007" w:rsidP="00C26D3E">
      <w:pPr>
        <w:pStyle w:val="ListBullet3"/>
        <w:tabs>
          <w:tab w:val="clear" w:pos="284"/>
          <w:tab w:val="left" w:pos="709"/>
        </w:tabs>
        <w:ind w:left="709" w:hanging="709"/>
        <w:rPr>
          <w:rFonts w:ascii="Arial" w:hAnsi="Arial" w:cs="Arial"/>
          <w:color w:val="262626" w:themeColor="text1" w:themeTint="D9"/>
          <w:sz w:val="36"/>
          <w:szCs w:val="36"/>
        </w:rPr>
      </w:pPr>
      <w:r w:rsidRPr="00C26D3E">
        <w:rPr>
          <w:rFonts w:ascii="Arial" w:hAnsi="Arial" w:cs="Arial"/>
          <w:color w:val="262626" w:themeColor="text1" w:themeTint="D9"/>
          <w:sz w:val="36"/>
          <w:szCs w:val="36"/>
        </w:rPr>
        <w:t>Tell us how you’ll manage your project</w:t>
      </w:r>
    </w:p>
    <w:p w14:paraId="534ED6B8" w14:textId="77777777" w:rsidR="00FB6007" w:rsidRPr="00C26D3E" w:rsidRDefault="00FB6007" w:rsidP="00C26D3E">
      <w:pPr>
        <w:pStyle w:val="ListBullet3"/>
        <w:numPr>
          <w:ilvl w:val="0"/>
          <w:numId w:val="0"/>
        </w:numPr>
        <w:tabs>
          <w:tab w:val="clear" w:pos="284"/>
          <w:tab w:val="left" w:pos="1134"/>
        </w:tabs>
        <w:ind w:left="993" w:hanging="284"/>
        <w:rPr>
          <w:rFonts w:ascii="Arial" w:hAnsi="Arial" w:cs="Arial"/>
          <w:color w:val="262626" w:themeColor="text1" w:themeTint="D9"/>
          <w:sz w:val="36"/>
          <w:szCs w:val="36"/>
        </w:rPr>
      </w:pPr>
      <w:r w:rsidRPr="00C26D3E">
        <w:rPr>
          <w:rFonts w:ascii="Arial" w:hAnsi="Arial" w:cs="Arial"/>
          <w:color w:val="262626" w:themeColor="text1" w:themeTint="D9"/>
          <w:sz w:val="36"/>
          <w:szCs w:val="36"/>
        </w:rPr>
        <w:t>Please tell us:</w:t>
      </w:r>
    </w:p>
    <w:p w14:paraId="129041C4" w14:textId="0DDD47E7" w:rsidR="00FB6007" w:rsidRPr="00C26D3E" w:rsidRDefault="00FB6007" w:rsidP="00C26D3E">
      <w:pPr>
        <w:pStyle w:val="ListBullet"/>
        <w:tabs>
          <w:tab w:val="left" w:pos="1134"/>
        </w:tabs>
        <w:ind w:left="993"/>
        <w:rPr>
          <w:rFonts w:ascii="Arial" w:hAnsi="Arial" w:cs="Arial"/>
          <w:color w:val="262626" w:themeColor="text1" w:themeTint="D9"/>
          <w:sz w:val="36"/>
          <w:szCs w:val="36"/>
        </w:rPr>
      </w:pPr>
      <w:r w:rsidRPr="00C26D3E">
        <w:rPr>
          <w:rFonts w:ascii="Arial" w:hAnsi="Arial" w:cs="Arial"/>
          <w:color w:val="262626" w:themeColor="text1" w:themeTint="D9"/>
          <w:sz w:val="36"/>
          <w:szCs w:val="36"/>
        </w:rPr>
        <w:t xml:space="preserve">What are the key stages? </w:t>
      </w:r>
    </w:p>
    <w:p w14:paraId="4337A56A" w14:textId="38779783" w:rsidR="00FB6007" w:rsidRPr="00C26D3E" w:rsidRDefault="00FB6007" w:rsidP="00C26D3E">
      <w:pPr>
        <w:pStyle w:val="ListBullet"/>
        <w:tabs>
          <w:tab w:val="left" w:pos="1134"/>
        </w:tabs>
        <w:ind w:left="993"/>
        <w:rPr>
          <w:rFonts w:ascii="Arial" w:hAnsi="Arial" w:cs="Arial"/>
          <w:color w:val="262626" w:themeColor="text1" w:themeTint="D9"/>
          <w:sz w:val="36"/>
          <w:szCs w:val="36"/>
        </w:rPr>
      </w:pPr>
      <w:r w:rsidRPr="00C26D3E">
        <w:rPr>
          <w:rFonts w:ascii="Arial" w:hAnsi="Arial" w:cs="Arial"/>
          <w:color w:val="262626" w:themeColor="text1" w:themeTint="D9"/>
          <w:sz w:val="36"/>
          <w:szCs w:val="36"/>
        </w:rPr>
        <w:lastRenderedPageBreak/>
        <w:t xml:space="preserve">Who’ll be involved in key stages of project delivery? </w:t>
      </w:r>
    </w:p>
    <w:p w14:paraId="2E644779" w14:textId="12CE7D27" w:rsidR="00FB6007" w:rsidRPr="00C26D3E" w:rsidRDefault="00FB6007" w:rsidP="00C26D3E">
      <w:pPr>
        <w:pStyle w:val="ListBullet"/>
        <w:tabs>
          <w:tab w:val="left" w:pos="1134"/>
        </w:tabs>
        <w:ind w:left="993"/>
        <w:rPr>
          <w:rFonts w:ascii="Arial" w:hAnsi="Arial" w:cs="Arial"/>
          <w:color w:val="262626" w:themeColor="text1" w:themeTint="D9"/>
          <w:sz w:val="36"/>
          <w:szCs w:val="36"/>
        </w:rPr>
      </w:pPr>
      <w:r w:rsidRPr="00C26D3E">
        <w:rPr>
          <w:rFonts w:ascii="Arial" w:hAnsi="Arial" w:cs="Arial"/>
          <w:color w:val="262626" w:themeColor="text1" w:themeTint="D9"/>
          <w:sz w:val="36"/>
          <w:szCs w:val="36"/>
        </w:rPr>
        <w:t xml:space="preserve">How will you monitor and evaluate throughout the project and share any lessons learnt? </w:t>
      </w:r>
    </w:p>
    <w:p w14:paraId="5816AE38" w14:textId="1E47CD6B" w:rsidR="00FB6007" w:rsidRPr="00C26D3E" w:rsidRDefault="00FB6007" w:rsidP="0056719B">
      <w:pPr>
        <w:pStyle w:val="ListBullet3"/>
        <w:tabs>
          <w:tab w:val="clear" w:pos="284"/>
          <w:tab w:val="left" w:pos="709"/>
        </w:tabs>
        <w:ind w:left="709" w:hanging="709"/>
        <w:rPr>
          <w:rFonts w:ascii="Arial" w:hAnsi="Arial" w:cs="Arial"/>
          <w:color w:val="262626" w:themeColor="text1" w:themeTint="D9"/>
          <w:sz w:val="36"/>
          <w:szCs w:val="36"/>
        </w:rPr>
      </w:pPr>
      <w:r w:rsidRPr="00C26D3E">
        <w:rPr>
          <w:rFonts w:ascii="Arial" w:hAnsi="Arial" w:cs="Arial"/>
          <w:color w:val="262626" w:themeColor="text1" w:themeTint="D9"/>
          <w:sz w:val="36"/>
          <w:szCs w:val="36"/>
        </w:rPr>
        <w:t>Tell us how you’ll ensure your project is Covid safe</w:t>
      </w:r>
    </w:p>
    <w:p w14:paraId="79267C32" w14:textId="1B02C69B" w:rsidR="00FB6007" w:rsidRPr="00C26D3E" w:rsidRDefault="0056719B" w:rsidP="0056719B">
      <w:pPr>
        <w:pStyle w:val="ListBullet3"/>
        <w:numPr>
          <w:ilvl w:val="0"/>
          <w:numId w:val="0"/>
        </w:numPr>
        <w:tabs>
          <w:tab w:val="clear" w:pos="284"/>
          <w:tab w:val="left" w:pos="709"/>
        </w:tabs>
        <w:ind w:left="709" w:hanging="709"/>
        <w:rPr>
          <w:rFonts w:ascii="Arial" w:hAnsi="Arial" w:cs="Arial"/>
          <w:color w:val="262626" w:themeColor="text1" w:themeTint="D9"/>
          <w:sz w:val="36"/>
          <w:szCs w:val="36"/>
        </w:rPr>
      </w:pPr>
      <w:r>
        <w:rPr>
          <w:rFonts w:ascii="Arial" w:hAnsi="Arial" w:cs="Arial"/>
          <w:color w:val="262626" w:themeColor="text1" w:themeTint="D9"/>
          <w:sz w:val="36"/>
          <w:szCs w:val="36"/>
        </w:rPr>
        <w:tab/>
      </w:r>
      <w:r w:rsidR="00FB6007" w:rsidRPr="00C26D3E">
        <w:rPr>
          <w:rFonts w:ascii="Arial" w:hAnsi="Arial" w:cs="Arial"/>
          <w:color w:val="262626" w:themeColor="text1" w:themeTint="D9"/>
          <w:sz w:val="36"/>
          <w:szCs w:val="36"/>
        </w:rPr>
        <w:t xml:space="preserve">We’ll ask you to explain how your project can take place within any Government Covid restrictions that apply at the time.  For example: </w:t>
      </w:r>
    </w:p>
    <w:p w14:paraId="547792E8" w14:textId="144322C9" w:rsidR="00FB6007" w:rsidRPr="00C26D3E" w:rsidRDefault="00FB6007" w:rsidP="00074671">
      <w:pPr>
        <w:pStyle w:val="ListBullet"/>
        <w:tabs>
          <w:tab w:val="left" w:pos="1134"/>
        </w:tabs>
        <w:ind w:left="1134" w:hanging="425"/>
        <w:rPr>
          <w:rFonts w:ascii="Arial" w:hAnsi="Arial" w:cs="Arial"/>
          <w:color w:val="262626" w:themeColor="text1" w:themeTint="D9"/>
          <w:sz w:val="36"/>
          <w:szCs w:val="36"/>
        </w:rPr>
      </w:pPr>
      <w:r w:rsidRPr="00C26D3E">
        <w:rPr>
          <w:rFonts w:ascii="Arial" w:hAnsi="Arial" w:cs="Arial"/>
          <w:color w:val="262626" w:themeColor="text1" w:themeTint="D9"/>
          <w:sz w:val="36"/>
          <w:szCs w:val="36"/>
        </w:rPr>
        <w:t xml:space="preserve">How likely is it that your project would be impacted by changed guidance from Welsh Government and Public Health Wales as to what is safe and permissible? </w:t>
      </w:r>
    </w:p>
    <w:p w14:paraId="0A4BBB28" w14:textId="2A3FA61B" w:rsidR="00FB6007" w:rsidRPr="00C26D3E" w:rsidRDefault="00FB6007" w:rsidP="00074671">
      <w:pPr>
        <w:pStyle w:val="ListBullet"/>
        <w:tabs>
          <w:tab w:val="left" w:pos="1134"/>
        </w:tabs>
        <w:ind w:left="1134" w:hanging="425"/>
        <w:rPr>
          <w:rFonts w:ascii="Arial" w:hAnsi="Arial" w:cs="Arial"/>
          <w:color w:val="262626" w:themeColor="text1" w:themeTint="D9"/>
          <w:sz w:val="36"/>
          <w:szCs w:val="36"/>
        </w:rPr>
      </w:pPr>
      <w:r w:rsidRPr="00C26D3E">
        <w:rPr>
          <w:rFonts w:ascii="Arial" w:hAnsi="Arial" w:cs="Arial"/>
          <w:color w:val="262626" w:themeColor="text1" w:themeTint="D9"/>
          <w:sz w:val="36"/>
          <w:szCs w:val="36"/>
        </w:rPr>
        <w:t xml:space="preserve">Do you have alternative plans to carry out your project? </w:t>
      </w:r>
    </w:p>
    <w:p w14:paraId="3A588071" w14:textId="7310D887" w:rsidR="00FB6007" w:rsidRPr="00C26D3E" w:rsidRDefault="00FB6007" w:rsidP="00074671">
      <w:pPr>
        <w:pStyle w:val="ListBullet"/>
        <w:tabs>
          <w:tab w:val="left" w:pos="1134"/>
        </w:tabs>
        <w:ind w:left="1134" w:hanging="425"/>
        <w:rPr>
          <w:rFonts w:ascii="Arial" w:hAnsi="Arial" w:cs="Arial"/>
          <w:color w:val="262626" w:themeColor="text1" w:themeTint="D9"/>
          <w:sz w:val="36"/>
          <w:szCs w:val="36"/>
        </w:rPr>
      </w:pPr>
      <w:r w:rsidRPr="00C26D3E">
        <w:rPr>
          <w:rFonts w:ascii="Arial" w:hAnsi="Arial" w:cs="Arial"/>
          <w:color w:val="262626" w:themeColor="text1" w:themeTint="D9"/>
          <w:sz w:val="36"/>
          <w:szCs w:val="36"/>
        </w:rPr>
        <w:t>How will you manage implementing changes?</w:t>
      </w:r>
    </w:p>
    <w:p w14:paraId="07B2B8BC" w14:textId="052D2BD9" w:rsidR="00FB6007" w:rsidRPr="00C26D3E" w:rsidRDefault="00FB6007" w:rsidP="0056719B">
      <w:pPr>
        <w:pStyle w:val="ListBullet3"/>
        <w:tabs>
          <w:tab w:val="clear" w:pos="284"/>
          <w:tab w:val="left" w:pos="709"/>
        </w:tabs>
        <w:ind w:left="709" w:hanging="709"/>
        <w:rPr>
          <w:rFonts w:ascii="Arial" w:hAnsi="Arial" w:cs="Arial"/>
          <w:color w:val="262626" w:themeColor="text1" w:themeTint="D9"/>
          <w:sz w:val="36"/>
          <w:szCs w:val="36"/>
        </w:rPr>
      </w:pPr>
      <w:r w:rsidRPr="00C26D3E">
        <w:rPr>
          <w:rFonts w:ascii="Arial" w:hAnsi="Arial" w:cs="Arial"/>
          <w:color w:val="262626" w:themeColor="text1" w:themeTint="D9"/>
          <w:sz w:val="36"/>
          <w:szCs w:val="36"/>
        </w:rPr>
        <w:t>Tell us who you’ll be working with to deliver this project</w:t>
      </w:r>
    </w:p>
    <w:p w14:paraId="6E65C003" w14:textId="686B351E" w:rsidR="00FB6007" w:rsidRPr="00C26D3E" w:rsidRDefault="00FB6007" w:rsidP="0056719B">
      <w:pPr>
        <w:pStyle w:val="ListBullet3"/>
        <w:tabs>
          <w:tab w:val="clear" w:pos="284"/>
          <w:tab w:val="left" w:pos="709"/>
        </w:tabs>
        <w:ind w:left="709" w:hanging="709"/>
        <w:rPr>
          <w:rFonts w:ascii="Arial" w:hAnsi="Arial" w:cs="Arial"/>
          <w:color w:val="262626" w:themeColor="text1" w:themeTint="D9"/>
          <w:sz w:val="36"/>
          <w:szCs w:val="36"/>
        </w:rPr>
      </w:pPr>
      <w:r w:rsidRPr="00C26D3E">
        <w:rPr>
          <w:rFonts w:ascii="Arial" w:hAnsi="Arial" w:cs="Arial"/>
          <w:color w:val="262626" w:themeColor="text1" w:themeTint="D9"/>
          <w:sz w:val="36"/>
          <w:szCs w:val="36"/>
        </w:rPr>
        <w:t>Artform</w:t>
      </w:r>
    </w:p>
    <w:p w14:paraId="795A854E" w14:textId="4789A27E" w:rsidR="00FB6007" w:rsidRPr="00C26D3E" w:rsidRDefault="0056719B" w:rsidP="0056719B">
      <w:pPr>
        <w:pStyle w:val="ListBullet3"/>
        <w:numPr>
          <w:ilvl w:val="0"/>
          <w:numId w:val="0"/>
        </w:numPr>
        <w:tabs>
          <w:tab w:val="clear" w:pos="284"/>
          <w:tab w:val="left" w:pos="709"/>
        </w:tabs>
        <w:ind w:left="709" w:hanging="709"/>
        <w:rPr>
          <w:rFonts w:ascii="Arial" w:hAnsi="Arial" w:cs="Arial"/>
          <w:color w:val="262626" w:themeColor="text1" w:themeTint="D9"/>
          <w:sz w:val="36"/>
          <w:szCs w:val="36"/>
        </w:rPr>
      </w:pPr>
      <w:r>
        <w:rPr>
          <w:rFonts w:ascii="Arial" w:hAnsi="Arial" w:cs="Arial"/>
          <w:color w:val="262626" w:themeColor="text1" w:themeTint="D9"/>
          <w:sz w:val="36"/>
          <w:szCs w:val="36"/>
        </w:rPr>
        <w:tab/>
      </w:r>
      <w:r w:rsidR="00FB6007" w:rsidRPr="00C26D3E">
        <w:rPr>
          <w:rFonts w:ascii="Arial" w:hAnsi="Arial" w:cs="Arial"/>
          <w:color w:val="262626" w:themeColor="text1" w:themeTint="D9"/>
          <w:sz w:val="36"/>
          <w:szCs w:val="36"/>
        </w:rPr>
        <w:t>information about the range of artform activity that will be part of your project.</w:t>
      </w:r>
    </w:p>
    <w:p w14:paraId="20B8F8C6" w14:textId="6F2F3208" w:rsidR="00FB6007" w:rsidRPr="00C26D3E" w:rsidRDefault="00FB6007" w:rsidP="0056719B">
      <w:pPr>
        <w:pStyle w:val="ListBullet3"/>
        <w:tabs>
          <w:tab w:val="clear" w:pos="284"/>
          <w:tab w:val="left" w:pos="709"/>
        </w:tabs>
        <w:ind w:left="709" w:hanging="709"/>
        <w:rPr>
          <w:rFonts w:ascii="Arial" w:hAnsi="Arial" w:cs="Arial"/>
          <w:color w:val="262626" w:themeColor="text1" w:themeTint="D9"/>
          <w:sz w:val="36"/>
          <w:szCs w:val="36"/>
        </w:rPr>
      </w:pPr>
      <w:r w:rsidRPr="00C26D3E">
        <w:rPr>
          <w:rFonts w:ascii="Arial" w:hAnsi="Arial" w:cs="Arial"/>
          <w:color w:val="262626" w:themeColor="text1" w:themeTint="D9"/>
          <w:sz w:val="36"/>
          <w:szCs w:val="36"/>
        </w:rPr>
        <w:t>Activity Types</w:t>
      </w:r>
    </w:p>
    <w:p w14:paraId="0F06FEC3" w14:textId="062BA19B" w:rsidR="00FB6007" w:rsidRPr="00C26D3E" w:rsidRDefault="0056719B" w:rsidP="0056719B">
      <w:pPr>
        <w:pStyle w:val="ListBullet3"/>
        <w:numPr>
          <w:ilvl w:val="0"/>
          <w:numId w:val="0"/>
        </w:numPr>
        <w:tabs>
          <w:tab w:val="clear" w:pos="284"/>
          <w:tab w:val="left" w:pos="709"/>
        </w:tabs>
        <w:ind w:left="709" w:hanging="709"/>
        <w:rPr>
          <w:rFonts w:ascii="Arial" w:hAnsi="Arial" w:cs="Arial"/>
          <w:color w:val="262626" w:themeColor="text1" w:themeTint="D9"/>
          <w:sz w:val="36"/>
          <w:szCs w:val="36"/>
        </w:rPr>
      </w:pPr>
      <w:r>
        <w:rPr>
          <w:rFonts w:ascii="Arial" w:hAnsi="Arial" w:cs="Arial"/>
          <w:color w:val="262626" w:themeColor="text1" w:themeTint="D9"/>
          <w:sz w:val="36"/>
          <w:szCs w:val="36"/>
        </w:rPr>
        <w:tab/>
      </w:r>
      <w:r w:rsidR="00FB6007" w:rsidRPr="00C26D3E">
        <w:rPr>
          <w:rFonts w:ascii="Arial" w:hAnsi="Arial" w:cs="Arial"/>
          <w:color w:val="262626" w:themeColor="text1" w:themeTint="D9"/>
          <w:sz w:val="36"/>
          <w:szCs w:val="36"/>
        </w:rPr>
        <w:t>information about the types of activity that will be part of your project.</w:t>
      </w:r>
    </w:p>
    <w:p w14:paraId="1A683F81" w14:textId="2F682AF8" w:rsidR="00FB6007" w:rsidRPr="00C26D3E" w:rsidRDefault="00FB6007" w:rsidP="0056719B">
      <w:pPr>
        <w:pStyle w:val="ListBullet3"/>
        <w:tabs>
          <w:tab w:val="clear" w:pos="284"/>
          <w:tab w:val="left" w:pos="709"/>
        </w:tabs>
        <w:ind w:left="709" w:hanging="709"/>
        <w:rPr>
          <w:rFonts w:ascii="Arial" w:hAnsi="Arial" w:cs="Arial"/>
          <w:color w:val="262626" w:themeColor="text1" w:themeTint="D9"/>
          <w:sz w:val="36"/>
          <w:szCs w:val="36"/>
        </w:rPr>
      </w:pPr>
      <w:r w:rsidRPr="00C26D3E">
        <w:rPr>
          <w:rFonts w:ascii="Arial" w:hAnsi="Arial" w:cs="Arial"/>
          <w:color w:val="262626" w:themeColor="text1" w:themeTint="D9"/>
          <w:sz w:val="36"/>
          <w:szCs w:val="36"/>
        </w:rPr>
        <w:t>Targets</w:t>
      </w:r>
    </w:p>
    <w:p w14:paraId="6EA1A83A" w14:textId="52E36504" w:rsidR="00FB6007" w:rsidRPr="00C26D3E" w:rsidRDefault="0056719B" w:rsidP="0056719B">
      <w:pPr>
        <w:pStyle w:val="ListBullet3"/>
        <w:numPr>
          <w:ilvl w:val="0"/>
          <w:numId w:val="0"/>
        </w:numPr>
        <w:tabs>
          <w:tab w:val="clear" w:pos="284"/>
          <w:tab w:val="left" w:pos="709"/>
        </w:tabs>
        <w:ind w:left="709" w:hanging="709"/>
        <w:rPr>
          <w:rFonts w:ascii="Arial" w:hAnsi="Arial" w:cs="Arial"/>
          <w:color w:val="262626" w:themeColor="text1" w:themeTint="D9"/>
          <w:sz w:val="36"/>
          <w:szCs w:val="36"/>
        </w:rPr>
      </w:pPr>
      <w:r>
        <w:rPr>
          <w:rFonts w:ascii="Arial" w:hAnsi="Arial" w:cs="Arial"/>
          <w:color w:val="262626" w:themeColor="text1" w:themeTint="D9"/>
          <w:sz w:val="36"/>
          <w:szCs w:val="36"/>
        </w:rPr>
        <w:tab/>
      </w:r>
      <w:r w:rsidR="00FB6007" w:rsidRPr="00C26D3E">
        <w:rPr>
          <w:rFonts w:ascii="Arial" w:hAnsi="Arial" w:cs="Arial"/>
          <w:color w:val="262626" w:themeColor="text1" w:themeTint="D9"/>
          <w:sz w:val="36"/>
          <w:szCs w:val="36"/>
        </w:rPr>
        <w:t xml:space="preserve">information regarding your proposed project targets, including number of exhibitions, performances, workshops, and audiences/attendees. </w:t>
      </w:r>
    </w:p>
    <w:p w14:paraId="4ABFA2DE" w14:textId="7B5749D2" w:rsidR="00FB6007" w:rsidRPr="00C26D3E" w:rsidRDefault="00FB6007" w:rsidP="0056719B">
      <w:pPr>
        <w:pStyle w:val="ListBullet3"/>
        <w:tabs>
          <w:tab w:val="clear" w:pos="284"/>
          <w:tab w:val="left" w:pos="709"/>
        </w:tabs>
        <w:ind w:left="709" w:hanging="709"/>
        <w:rPr>
          <w:rFonts w:ascii="Arial" w:hAnsi="Arial" w:cs="Arial"/>
          <w:color w:val="262626" w:themeColor="text1" w:themeTint="D9"/>
          <w:sz w:val="36"/>
          <w:szCs w:val="36"/>
        </w:rPr>
      </w:pPr>
      <w:r w:rsidRPr="00C26D3E">
        <w:rPr>
          <w:rFonts w:ascii="Arial" w:hAnsi="Arial" w:cs="Arial"/>
          <w:color w:val="262626" w:themeColor="text1" w:themeTint="D9"/>
          <w:sz w:val="36"/>
          <w:szCs w:val="36"/>
        </w:rPr>
        <w:lastRenderedPageBreak/>
        <w:t>Language</w:t>
      </w:r>
    </w:p>
    <w:p w14:paraId="34D80AC5" w14:textId="78A71CA5" w:rsidR="00FB6007" w:rsidRPr="00C26D3E" w:rsidRDefault="0056719B" w:rsidP="0056719B">
      <w:pPr>
        <w:pStyle w:val="ListBullet3"/>
        <w:numPr>
          <w:ilvl w:val="0"/>
          <w:numId w:val="0"/>
        </w:numPr>
        <w:tabs>
          <w:tab w:val="clear" w:pos="284"/>
          <w:tab w:val="left" w:pos="709"/>
        </w:tabs>
        <w:ind w:left="709" w:hanging="709"/>
        <w:rPr>
          <w:rFonts w:ascii="Arial" w:hAnsi="Arial" w:cs="Arial"/>
          <w:color w:val="262626" w:themeColor="text1" w:themeTint="D9"/>
          <w:sz w:val="36"/>
          <w:szCs w:val="36"/>
        </w:rPr>
      </w:pPr>
      <w:r>
        <w:rPr>
          <w:rFonts w:ascii="Arial" w:hAnsi="Arial" w:cs="Arial"/>
          <w:color w:val="262626" w:themeColor="text1" w:themeTint="D9"/>
          <w:sz w:val="36"/>
          <w:szCs w:val="36"/>
        </w:rPr>
        <w:tab/>
      </w:r>
      <w:r w:rsidR="00FB6007" w:rsidRPr="00C26D3E">
        <w:rPr>
          <w:rFonts w:ascii="Arial" w:hAnsi="Arial" w:cs="Arial"/>
          <w:color w:val="262626" w:themeColor="text1" w:themeTint="D9"/>
          <w:sz w:val="36"/>
          <w:szCs w:val="36"/>
        </w:rPr>
        <w:t>the impact you think this project will have on the Welsh Language:</w:t>
      </w:r>
    </w:p>
    <w:p w14:paraId="6DBE2320" w14:textId="3DDF77CD" w:rsidR="00135041" w:rsidRDefault="0056719B" w:rsidP="00DC2870">
      <w:pPr>
        <w:pStyle w:val="ListBullet3"/>
        <w:numPr>
          <w:ilvl w:val="0"/>
          <w:numId w:val="0"/>
        </w:numPr>
        <w:tabs>
          <w:tab w:val="clear" w:pos="284"/>
          <w:tab w:val="left" w:pos="709"/>
        </w:tabs>
        <w:ind w:left="709" w:hanging="709"/>
        <w:rPr>
          <w:rFonts w:ascii="Arial" w:hAnsi="Arial" w:cs="Arial"/>
          <w:color w:val="262626" w:themeColor="text1" w:themeTint="D9"/>
          <w:sz w:val="36"/>
          <w:szCs w:val="36"/>
        </w:rPr>
      </w:pPr>
      <w:r>
        <w:rPr>
          <w:rFonts w:ascii="Arial" w:hAnsi="Arial" w:cs="Arial"/>
          <w:color w:val="262626" w:themeColor="text1" w:themeTint="D9"/>
          <w:sz w:val="36"/>
          <w:szCs w:val="36"/>
        </w:rPr>
        <w:tab/>
      </w:r>
      <w:r w:rsidR="00FB6007" w:rsidRPr="00C26D3E">
        <w:rPr>
          <w:rFonts w:ascii="Arial" w:hAnsi="Arial" w:cs="Arial"/>
          <w:color w:val="262626" w:themeColor="text1" w:themeTint="D9"/>
          <w:sz w:val="36"/>
          <w:szCs w:val="36"/>
        </w:rPr>
        <w:t xml:space="preserve">Positive, </w:t>
      </w:r>
      <w:r w:rsidR="00FB6007" w:rsidRPr="00C26D3E">
        <w:rPr>
          <w:rFonts w:ascii="Arial" w:hAnsi="Arial" w:cs="Arial"/>
          <w:color w:val="262626" w:themeColor="text1" w:themeTint="D9"/>
          <w:sz w:val="36"/>
          <w:szCs w:val="36"/>
        </w:rPr>
        <w:tab/>
      </w:r>
      <w:r w:rsidR="003B13B6" w:rsidRPr="00C26D3E">
        <w:rPr>
          <w:rFonts w:ascii="Arial" w:hAnsi="Arial" w:cs="Arial"/>
          <w:color w:val="262626" w:themeColor="text1" w:themeTint="D9"/>
          <w:sz w:val="36"/>
          <w:szCs w:val="36"/>
        </w:rPr>
        <w:t xml:space="preserve">      </w:t>
      </w:r>
      <w:r w:rsidR="00FB6007" w:rsidRPr="00C26D3E">
        <w:rPr>
          <w:rFonts w:ascii="Arial" w:hAnsi="Arial" w:cs="Arial"/>
          <w:color w:val="262626" w:themeColor="text1" w:themeTint="D9"/>
          <w:sz w:val="36"/>
          <w:szCs w:val="36"/>
        </w:rPr>
        <w:t xml:space="preserve">Negative </w:t>
      </w:r>
      <w:r w:rsidR="00FB6007" w:rsidRPr="00C26D3E">
        <w:rPr>
          <w:rFonts w:ascii="Arial" w:hAnsi="Arial" w:cs="Arial"/>
          <w:color w:val="262626" w:themeColor="text1" w:themeTint="D9"/>
          <w:sz w:val="36"/>
          <w:szCs w:val="36"/>
        </w:rPr>
        <w:tab/>
      </w:r>
      <w:r w:rsidR="003B13B6" w:rsidRPr="00C26D3E">
        <w:rPr>
          <w:rFonts w:ascii="Arial" w:hAnsi="Arial" w:cs="Arial"/>
          <w:color w:val="262626" w:themeColor="text1" w:themeTint="D9"/>
          <w:sz w:val="36"/>
          <w:szCs w:val="36"/>
        </w:rPr>
        <w:t xml:space="preserve">     </w:t>
      </w:r>
      <w:r w:rsidR="00FB6007" w:rsidRPr="00C26D3E">
        <w:rPr>
          <w:rFonts w:ascii="Arial" w:hAnsi="Arial" w:cs="Arial"/>
          <w:color w:val="262626" w:themeColor="text1" w:themeTint="D9"/>
          <w:sz w:val="36"/>
          <w:szCs w:val="36"/>
        </w:rPr>
        <w:t xml:space="preserve">or </w:t>
      </w:r>
      <w:r w:rsidR="00FB6007" w:rsidRPr="00C26D3E">
        <w:rPr>
          <w:rFonts w:ascii="Arial" w:hAnsi="Arial" w:cs="Arial"/>
          <w:color w:val="262626" w:themeColor="text1" w:themeTint="D9"/>
          <w:sz w:val="36"/>
          <w:szCs w:val="36"/>
        </w:rPr>
        <w:tab/>
      </w:r>
      <w:r w:rsidR="003B13B6" w:rsidRPr="00C26D3E">
        <w:rPr>
          <w:rFonts w:ascii="Arial" w:hAnsi="Arial" w:cs="Arial"/>
          <w:color w:val="262626" w:themeColor="text1" w:themeTint="D9"/>
          <w:sz w:val="36"/>
          <w:szCs w:val="36"/>
        </w:rPr>
        <w:t xml:space="preserve">   </w:t>
      </w:r>
      <w:r w:rsidR="00FB6007" w:rsidRPr="00C26D3E">
        <w:rPr>
          <w:rFonts w:ascii="Arial" w:hAnsi="Arial" w:cs="Arial"/>
          <w:color w:val="262626" w:themeColor="text1" w:themeTint="D9"/>
          <w:sz w:val="36"/>
          <w:szCs w:val="36"/>
        </w:rPr>
        <w:t>Neutra</w:t>
      </w:r>
      <w:r w:rsidR="00DC2870">
        <w:rPr>
          <w:rFonts w:ascii="Arial" w:hAnsi="Arial" w:cs="Arial"/>
          <w:color w:val="262626" w:themeColor="text1" w:themeTint="D9"/>
          <w:sz w:val="36"/>
          <w:szCs w:val="36"/>
        </w:rPr>
        <w:t>l</w:t>
      </w:r>
    </w:p>
    <w:p w14:paraId="684A2F84" w14:textId="07128D29" w:rsidR="00FB6007" w:rsidRPr="00C26D3E" w:rsidRDefault="00FB6007" w:rsidP="0056719B">
      <w:pPr>
        <w:pStyle w:val="ListBullet3"/>
        <w:tabs>
          <w:tab w:val="clear" w:pos="284"/>
          <w:tab w:val="left" w:pos="709"/>
        </w:tabs>
        <w:ind w:left="709" w:hanging="709"/>
        <w:rPr>
          <w:rFonts w:ascii="Arial" w:hAnsi="Arial" w:cs="Arial"/>
          <w:color w:val="262626" w:themeColor="text1" w:themeTint="D9"/>
          <w:sz w:val="36"/>
          <w:szCs w:val="36"/>
        </w:rPr>
      </w:pPr>
      <w:r w:rsidRPr="00C26D3E">
        <w:rPr>
          <w:rFonts w:ascii="Arial" w:hAnsi="Arial" w:cs="Arial"/>
          <w:color w:val="262626" w:themeColor="text1" w:themeTint="D9"/>
          <w:sz w:val="36"/>
          <w:szCs w:val="36"/>
        </w:rPr>
        <w:t>Location</w:t>
      </w:r>
    </w:p>
    <w:p w14:paraId="073691E7" w14:textId="11C239EB" w:rsidR="00FB6007" w:rsidRPr="00C26D3E" w:rsidRDefault="0056719B" w:rsidP="0056719B">
      <w:pPr>
        <w:pStyle w:val="ListBullet3"/>
        <w:numPr>
          <w:ilvl w:val="0"/>
          <w:numId w:val="0"/>
        </w:numPr>
        <w:tabs>
          <w:tab w:val="clear" w:pos="284"/>
          <w:tab w:val="left" w:pos="709"/>
        </w:tabs>
        <w:ind w:left="709" w:hanging="709"/>
        <w:rPr>
          <w:rFonts w:ascii="Arial" w:hAnsi="Arial" w:cs="Arial"/>
          <w:color w:val="262626" w:themeColor="text1" w:themeTint="D9"/>
          <w:sz w:val="36"/>
          <w:szCs w:val="36"/>
        </w:rPr>
      </w:pPr>
      <w:r>
        <w:rPr>
          <w:rFonts w:ascii="Arial" w:hAnsi="Arial" w:cs="Arial"/>
          <w:color w:val="262626" w:themeColor="text1" w:themeTint="D9"/>
          <w:sz w:val="36"/>
          <w:szCs w:val="36"/>
        </w:rPr>
        <w:tab/>
      </w:r>
      <w:r w:rsidR="00FB6007" w:rsidRPr="00C26D3E">
        <w:rPr>
          <w:rFonts w:ascii="Arial" w:hAnsi="Arial" w:cs="Arial"/>
          <w:color w:val="262626" w:themeColor="text1" w:themeTint="D9"/>
          <w:sz w:val="36"/>
          <w:szCs w:val="36"/>
        </w:rPr>
        <w:t>tell us where your project activity will take place.</w:t>
      </w:r>
    </w:p>
    <w:p w14:paraId="53880224" w14:textId="7D9F8897" w:rsidR="00FB6007" w:rsidRPr="00C26D3E" w:rsidRDefault="00FB6007" w:rsidP="0056719B">
      <w:pPr>
        <w:pStyle w:val="ListBullet3"/>
        <w:tabs>
          <w:tab w:val="clear" w:pos="284"/>
          <w:tab w:val="left" w:pos="709"/>
        </w:tabs>
        <w:ind w:left="709" w:hanging="709"/>
        <w:rPr>
          <w:rFonts w:ascii="Arial" w:hAnsi="Arial" w:cs="Arial"/>
          <w:color w:val="262626" w:themeColor="text1" w:themeTint="D9"/>
          <w:sz w:val="36"/>
          <w:szCs w:val="36"/>
        </w:rPr>
      </w:pPr>
      <w:r w:rsidRPr="00C26D3E">
        <w:rPr>
          <w:rFonts w:ascii="Arial" w:hAnsi="Arial" w:cs="Arial"/>
          <w:color w:val="262626" w:themeColor="text1" w:themeTint="D9"/>
          <w:sz w:val="36"/>
          <w:szCs w:val="36"/>
        </w:rPr>
        <w:t>Equalities</w:t>
      </w:r>
    </w:p>
    <w:p w14:paraId="2440C5D2" w14:textId="2BFAF9FC" w:rsidR="00FB6007" w:rsidRPr="00C26D3E" w:rsidRDefault="0056719B" w:rsidP="0056719B">
      <w:pPr>
        <w:pStyle w:val="ListBullet3"/>
        <w:numPr>
          <w:ilvl w:val="0"/>
          <w:numId w:val="0"/>
        </w:numPr>
        <w:tabs>
          <w:tab w:val="clear" w:pos="284"/>
          <w:tab w:val="left" w:pos="709"/>
        </w:tabs>
        <w:ind w:left="709" w:hanging="709"/>
        <w:rPr>
          <w:rFonts w:ascii="Arial" w:hAnsi="Arial" w:cs="Arial"/>
          <w:color w:val="262626" w:themeColor="text1" w:themeTint="D9"/>
          <w:sz w:val="36"/>
          <w:szCs w:val="36"/>
        </w:rPr>
      </w:pPr>
      <w:r>
        <w:rPr>
          <w:rFonts w:ascii="Arial" w:hAnsi="Arial" w:cs="Arial"/>
          <w:color w:val="262626" w:themeColor="text1" w:themeTint="D9"/>
          <w:sz w:val="36"/>
          <w:szCs w:val="36"/>
        </w:rPr>
        <w:tab/>
      </w:r>
      <w:r w:rsidR="00FB6007" w:rsidRPr="00C26D3E">
        <w:rPr>
          <w:rFonts w:ascii="Arial" w:hAnsi="Arial" w:cs="Arial"/>
          <w:color w:val="262626" w:themeColor="text1" w:themeTint="D9"/>
          <w:sz w:val="36"/>
          <w:szCs w:val="36"/>
        </w:rPr>
        <w:t>give us equalities monitoring information for your project.</w:t>
      </w:r>
    </w:p>
    <w:p w14:paraId="01028917" w14:textId="77777777" w:rsidR="00814629" w:rsidRPr="00C26D3E" w:rsidRDefault="00814629" w:rsidP="0056719B">
      <w:pPr>
        <w:pStyle w:val="BodyText"/>
        <w:tabs>
          <w:tab w:val="left" w:pos="709"/>
        </w:tabs>
        <w:ind w:left="709" w:hanging="709"/>
        <w:rPr>
          <w:rFonts w:ascii="Arial" w:hAnsi="Arial" w:cs="Arial"/>
          <w:color w:val="262626" w:themeColor="text1" w:themeTint="D9"/>
          <w:sz w:val="36"/>
          <w:szCs w:val="36"/>
        </w:rPr>
      </w:pPr>
    </w:p>
    <w:p w14:paraId="63F1D3FE" w14:textId="63349462" w:rsidR="00FB6007" w:rsidRPr="0056719B" w:rsidRDefault="0056719B" w:rsidP="0056719B">
      <w:pPr>
        <w:pStyle w:val="BodyText"/>
        <w:tabs>
          <w:tab w:val="left" w:pos="709"/>
        </w:tabs>
        <w:ind w:left="709" w:hanging="709"/>
        <w:rPr>
          <w:rFonts w:ascii="Arial" w:hAnsi="Arial" w:cs="Arial"/>
          <w:b/>
          <w:bCs/>
          <w:color w:val="262626" w:themeColor="text1" w:themeTint="D9"/>
          <w:sz w:val="36"/>
          <w:szCs w:val="36"/>
        </w:rPr>
      </w:pPr>
      <w:r>
        <w:rPr>
          <w:rFonts w:ascii="Arial" w:hAnsi="Arial" w:cs="Arial"/>
          <w:color w:val="262626" w:themeColor="text1" w:themeTint="D9"/>
          <w:sz w:val="36"/>
          <w:szCs w:val="36"/>
        </w:rPr>
        <w:tab/>
      </w:r>
      <w:r w:rsidR="00FB6007" w:rsidRPr="0056719B">
        <w:rPr>
          <w:rFonts w:ascii="Arial" w:hAnsi="Arial" w:cs="Arial"/>
          <w:b/>
          <w:bCs/>
          <w:color w:val="262626" w:themeColor="text1" w:themeTint="D9"/>
          <w:sz w:val="36"/>
          <w:szCs w:val="36"/>
        </w:rPr>
        <w:t>Supporting documentation</w:t>
      </w:r>
    </w:p>
    <w:p w14:paraId="4F5E94C9" w14:textId="732D4D4A" w:rsidR="00FB6007" w:rsidRPr="00C26D3E" w:rsidRDefault="0056719B" w:rsidP="0056719B">
      <w:pPr>
        <w:pStyle w:val="BodyText"/>
        <w:tabs>
          <w:tab w:val="left" w:pos="709"/>
        </w:tabs>
        <w:ind w:left="709" w:hanging="709"/>
        <w:rPr>
          <w:rFonts w:ascii="Arial" w:hAnsi="Arial" w:cs="Arial"/>
          <w:color w:val="262626" w:themeColor="text1" w:themeTint="D9"/>
          <w:sz w:val="36"/>
          <w:szCs w:val="36"/>
        </w:rPr>
      </w:pPr>
      <w:r>
        <w:rPr>
          <w:rFonts w:ascii="Arial" w:hAnsi="Arial" w:cs="Arial"/>
          <w:color w:val="262626" w:themeColor="text1" w:themeTint="D9"/>
          <w:sz w:val="36"/>
          <w:szCs w:val="36"/>
        </w:rPr>
        <w:tab/>
      </w:r>
      <w:r w:rsidR="00FB6007" w:rsidRPr="00C26D3E">
        <w:rPr>
          <w:rFonts w:ascii="Arial" w:hAnsi="Arial" w:cs="Arial"/>
          <w:color w:val="262626" w:themeColor="text1" w:themeTint="D9"/>
          <w:sz w:val="36"/>
          <w:szCs w:val="36"/>
        </w:rPr>
        <w:t>For applications over £10,000 you may submit one supporting document that is no longer than five A4 pages long written in a font that is 12 points or above</w:t>
      </w:r>
    </w:p>
    <w:p w14:paraId="2415DBFB" w14:textId="77777777" w:rsidR="002F05E4" w:rsidRPr="00C26D3E" w:rsidRDefault="002F05E4" w:rsidP="0056719B">
      <w:pPr>
        <w:tabs>
          <w:tab w:val="left" w:pos="709"/>
        </w:tabs>
        <w:spacing w:before="0" w:after="160" w:line="259" w:lineRule="auto"/>
        <w:ind w:left="709" w:hanging="709"/>
        <w:rPr>
          <w:rFonts w:ascii="Arial" w:hAnsi="Arial" w:cs="Arial"/>
          <w:color w:val="262626" w:themeColor="text1" w:themeTint="D9"/>
          <w:sz w:val="36"/>
          <w:szCs w:val="36"/>
        </w:rPr>
      </w:pPr>
      <w:r w:rsidRPr="00C26D3E">
        <w:rPr>
          <w:rFonts w:ascii="Arial" w:hAnsi="Arial" w:cs="Arial"/>
          <w:color w:val="262626" w:themeColor="text1" w:themeTint="D9"/>
          <w:sz w:val="36"/>
          <w:szCs w:val="36"/>
        </w:rPr>
        <w:br w:type="page"/>
      </w:r>
    </w:p>
    <w:p w14:paraId="27DA6B33" w14:textId="06DB3F3E" w:rsidR="00FB6007" w:rsidRPr="00C26D3E" w:rsidRDefault="00FB6007" w:rsidP="00C26D3E">
      <w:pPr>
        <w:pStyle w:val="Heading2"/>
      </w:pPr>
      <w:bookmarkStart w:id="19" w:name="_Toc68621335"/>
      <w:r w:rsidRPr="00C26D3E">
        <w:lastRenderedPageBreak/>
        <w:t>Application checklist</w:t>
      </w:r>
      <w:bookmarkEnd w:id="19"/>
    </w:p>
    <w:p w14:paraId="014F3B0E" w14:textId="77777777" w:rsidR="00FB6007" w:rsidRPr="00C26D3E" w:rsidRDefault="00FB6007" w:rsidP="00FB6007">
      <w:pPr>
        <w:pStyle w:val="BodyText"/>
        <w:rPr>
          <w:rFonts w:ascii="Arial" w:hAnsi="Arial" w:cs="Arial"/>
          <w:color w:val="262626" w:themeColor="text1" w:themeTint="D9"/>
          <w:sz w:val="36"/>
          <w:szCs w:val="36"/>
        </w:rPr>
      </w:pPr>
      <w:r w:rsidRPr="00C26D3E">
        <w:rPr>
          <w:rFonts w:ascii="Arial" w:hAnsi="Arial" w:cs="Arial"/>
          <w:color w:val="262626" w:themeColor="text1" w:themeTint="D9"/>
          <w:sz w:val="36"/>
          <w:szCs w:val="36"/>
        </w:rPr>
        <w:t>Here’s a quick checklist to act to prompt you as you prepare your application:</w:t>
      </w:r>
    </w:p>
    <w:p w14:paraId="57992C0D" w14:textId="78A575B7" w:rsidR="00FB6007" w:rsidRPr="00C26D3E" w:rsidRDefault="00FB6007" w:rsidP="00074671">
      <w:pPr>
        <w:pStyle w:val="ListBullet"/>
        <w:ind w:left="426" w:hanging="426"/>
        <w:rPr>
          <w:rFonts w:ascii="Arial" w:hAnsi="Arial" w:cs="Arial"/>
          <w:color w:val="262626" w:themeColor="text1" w:themeTint="D9"/>
          <w:sz w:val="36"/>
          <w:szCs w:val="36"/>
        </w:rPr>
      </w:pPr>
      <w:r w:rsidRPr="00C26D3E">
        <w:rPr>
          <w:rFonts w:ascii="Arial" w:hAnsi="Arial" w:cs="Arial"/>
          <w:color w:val="262626" w:themeColor="text1" w:themeTint="D9"/>
          <w:sz w:val="36"/>
          <w:szCs w:val="36"/>
        </w:rPr>
        <w:t>Are you eligible?</w:t>
      </w:r>
    </w:p>
    <w:p w14:paraId="2A3BCFC2" w14:textId="228D4254" w:rsidR="00FB6007" w:rsidRPr="00C26D3E" w:rsidRDefault="00FB6007" w:rsidP="00074671">
      <w:pPr>
        <w:pStyle w:val="ListBullet"/>
        <w:ind w:left="426" w:hanging="426"/>
        <w:rPr>
          <w:rFonts w:ascii="Arial" w:hAnsi="Arial" w:cs="Arial"/>
          <w:color w:val="262626" w:themeColor="text1" w:themeTint="D9"/>
          <w:sz w:val="36"/>
          <w:szCs w:val="36"/>
        </w:rPr>
      </w:pPr>
      <w:r w:rsidRPr="00C26D3E">
        <w:rPr>
          <w:rFonts w:ascii="Arial" w:hAnsi="Arial" w:cs="Arial"/>
          <w:color w:val="262626" w:themeColor="text1" w:themeTint="D9"/>
          <w:sz w:val="36"/>
          <w:szCs w:val="36"/>
        </w:rPr>
        <w:t>Have you uploaded your relevant documents? (bank info, governance documents if required)</w:t>
      </w:r>
    </w:p>
    <w:p w14:paraId="539E0D08" w14:textId="5D6532BC" w:rsidR="00FB6007" w:rsidRPr="00C26D3E" w:rsidRDefault="00FB6007" w:rsidP="00074671">
      <w:pPr>
        <w:pStyle w:val="ListBullet"/>
        <w:ind w:left="426" w:hanging="426"/>
        <w:rPr>
          <w:rFonts w:ascii="Arial" w:hAnsi="Arial" w:cs="Arial"/>
          <w:color w:val="262626" w:themeColor="text1" w:themeTint="D9"/>
          <w:sz w:val="36"/>
          <w:szCs w:val="36"/>
        </w:rPr>
      </w:pPr>
      <w:r w:rsidRPr="00C26D3E">
        <w:rPr>
          <w:rFonts w:ascii="Arial" w:hAnsi="Arial" w:cs="Arial"/>
          <w:color w:val="262626" w:themeColor="text1" w:themeTint="D9"/>
          <w:sz w:val="36"/>
          <w:szCs w:val="36"/>
        </w:rPr>
        <w:t>Have you identified one (or more) of our corporate objectives that reflect your project activity?</w:t>
      </w:r>
    </w:p>
    <w:p w14:paraId="116C0327" w14:textId="295D8051" w:rsidR="00FB6007" w:rsidRPr="00C26D3E" w:rsidRDefault="00FB6007" w:rsidP="00074671">
      <w:pPr>
        <w:pStyle w:val="ListBullet"/>
        <w:ind w:left="426" w:hanging="426"/>
        <w:rPr>
          <w:rFonts w:ascii="Arial" w:hAnsi="Arial" w:cs="Arial"/>
          <w:color w:val="262626" w:themeColor="text1" w:themeTint="D9"/>
          <w:sz w:val="36"/>
          <w:szCs w:val="36"/>
        </w:rPr>
      </w:pPr>
      <w:r w:rsidRPr="00C26D3E">
        <w:rPr>
          <w:rFonts w:ascii="Arial" w:hAnsi="Arial" w:cs="Arial"/>
          <w:color w:val="262626" w:themeColor="text1" w:themeTint="D9"/>
          <w:sz w:val="36"/>
          <w:szCs w:val="36"/>
        </w:rPr>
        <w:t>Have you identified at least one main programme into which your project fits?</w:t>
      </w:r>
    </w:p>
    <w:p w14:paraId="77C1AEC7" w14:textId="77777777" w:rsidR="00FB6007" w:rsidRPr="00C26D3E" w:rsidRDefault="00FB6007" w:rsidP="00FB6007">
      <w:pPr>
        <w:pStyle w:val="BodyText"/>
        <w:rPr>
          <w:rFonts w:ascii="Arial" w:hAnsi="Arial" w:cs="Arial"/>
          <w:color w:val="262626" w:themeColor="text1" w:themeTint="D9"/>
          <w:sz w:val="36"/>
          <w:szCs w:val="36"/>
        </w:rPr>
      </w:pPr>
      <w:r w:rsidRPr="00C26D3E">
        <w:rPr>
          <w:rFonts w:ascii="Arial" w:hAnsi="Arial" w:cs="Arial"/>
          <w:color w:val="262626" w:themeColor="text1" w:themeTint="D9"/>
          <w:sz w:val="36"/>
          <w:szCs w:val="36"/>
        </w:rPr>
        <w:t>If you can answer yes to all the questions above, then you’re ready to begin your application. You can refer to our application Help Notes for more detail about how to complete your application form. Remember that if you’re not sure or need further help or guidance, get in touch with us using the details below.</w:t>
      </w:r>
    </w:p>
    <w:p w14:paraId="5C5B10A9" w14:textId="77777777" w:rsidR="00FB6007" w:rsidRPr="00C26D3E" w:rsidRDefault="00FB6007" w:rsidP="00FB6007">
      <w:pPr>
        <w:pStyle w:val="BodyText"/>
        <w:rPr>
          <w:rFonts w:ascii="Arial" w:hAnsi="Arial" w:cs="Arial"/>
          <w:color w:val="262626" w:themeColor="text1" w:themeTint="D9"/>
          <w:sz w:val="36"/>
          <w:szCs w:val="36"/>
        </w:rPr>
      </w:pPr>
      <w:r w:rsidRPr="00C26D3E">
        <w:rPr>
          <w:rFonts w:ascii="Arial" w:hAnsi="Arial" w:cs="Arial"/>
          <w:color w:val="262626" w:themeColor="text1" w:themeTint="D9"/>
          <w:sz w:val="36"/>
          <w:szCs w:val="36"/>
        </w:rPr>
        <w:t xml:space="preserve"> </w:t>
      </w:r>
    </w:p>
    <w:p w14:paraId="297D3891" w14:textId="77777777" w:rsidR="00C37ACB" w:rsidRPr="00C26D3E" w:rsidRDefault="00C37ACB">
      <w:pPr>
        <w:spacing w:before="0" w:after="160" w:line="259" w:lineRule="auto"/>
        <w:rPr>
          <w:rFonts w:ascii="Arial" w:hAnsi="Arial" w:cs="Arial"/>
          <w:color w:val="262626" w:themeColor="text1" w:themeTint="D9"/>
          <w:sz w:val="36"/>
          <w:szCs w:val="36"/>
        </w:rPr>
      </w:pPr>
      <w:r w:rsidRPr="00C26D3E">
        <w:rPr>
          <w:rFonts w:ascii="Arial" w:hAnsi="Arial" w:cs="Arial"/>
          <w:color w:val="262626" w:themeColor="text1" w:themeTint="D9"/>
          <w:sz w:val="36"/>
          <w:szCs w:val="36"/>
        </w:rPr>
        <w:br w:type="page"/>
      </w:r>
    </w:p>
    <w:p w14:paraId="545011AC" w14:textId="71039792" w:rsidR="00FB6007" w:rsidRPr="00C26D3E" w:rsidRDefault="00FB6007" w:rsidP="00C26D3E">
      <w:pPr>
        <w:pStyle w:val="Heading2"/>
      </w:pPr>
      <w:bookmarkStart w:id="20" w:name="_Toc68621336"/>
      <w:r w:rsidRPr="00C26D3E">
        <w:lastRenderedPageBreak/>
        <w:t>What if I have a question?</w:t>
      </w:r>
      <w:bookmarkEnd w:id="20"/>
    </w:p>
    <w:p w14:paraId="1EC2C42F" w14:textId="77777777" w:rsidR="00FB6007" w:rsidRPr="00C26D3E" w:rsidRDefault="00FB6007" w:rsidP="00FB6007">
      <w:pPr>
        <w:pStyle w:val="BodyText"/>
        <w:rPr>
          <w:rFonts w:ascii="Arial" w:hAnsi="Arial" w:cs="Arial"/>
          <w:color w:val="262626" w:themeColor="text1" w:themeTint="D9"/>
          <w:sz w:val="36"/>
          <w:szCs w:val="36"/>
        </w:rPr>
      </w:pPr>
      <w:r w:rsidRPr="00C26D3E">
        <w:rPr>
          <w:rFonts w:ascii="Arial" w:hAnsi="Arial" w:cs="Arial"/>
          <w:color w:val="262626" w:themeColor="text1" w:themeTint="D9"/>
          <w:sz w:val="36"/>
          <w:szCs w:val="36"/>
        </w:rPr>
        <w:t>If you have any questions on eligibility or about this fund, please contact our Grants and Information team.</w:t>
      </w:r>
    </w:p>
    <w:p w14:paraId="30ED0A9A" w14:textId="77777777" w:rsidR="00FB6007" w:rsidRPr="00C26D3E" w:rsidRDefault="00FB6007" w:rsidP="00FB6007">
      <w:pPr>
        <w:pStyle w:val="BodyText"/>
        <w:rPr>
          <w:rFonts w:ascii="Arial" w:hAnsi="Arial" w:cs="Arial"/>
          <w:color w:val="262626" w:themeColor="text1" w:themeTint="D9"/>
          <w:sz w:val="36"/>
          <w:szCs w:val="36"/>
        </w:rPr>
      </w:pPr>
      <w:r w:rsidRPr="00C26D3E">
        <w:rPr>
          <w:rFonts w:ascii="Arial" w:hAnsi="Arial" w:cs="Arial"/>
          <w:color w:val="262626" w:themeColor="text1" w:themeTint="D9"/>
          <w:sz w:val="36"/>
          <w:szCs w:val="36"/>
        </w:rPr>
        <w:t>You can do this by email, through our website or social media:</w:t>
      </w:r>
    </w:p>
    <w:p w14:paraId="488C224F" w14:textId="77777777" w:rsidR="001755FA" w:rsidRPr="00C26D3E" w:rsidRDefault="001755FA" w:rsidP="001755FA">
      <w:pPr>
        <w:spacing w:before="0" w:after="240"/>
        <w:rPr>
          <w:rFonts w:ascii="Arial" w:hAnsi="Arial" w:cs="Arial"/>
          <w:color w:val="262626" w:themeColor="text1" w:themeTint="D9"/>
          <w:sz w:val="36"/>
          <w:szCs w:val="36"/>
        </w:rPr>
      </w:pPr>
      <w:r w:rsidRPr="00C26D3E">
        <w:rPr>
          <w:rFonts w:ascii="Arial" w:hAnsi="Arial" w:cs="Arial"/>
          <w:color w:val="262626" w:themeColor="text1" w:themeTint="D9"/>
          <w:sz w:val="36"/>
          <w:szCs w:val="36"/>
        </w:rPr>
        <w:t xml:space="preserve">Email: </w:t>
      </w:r>
      <w:hyperlink r:id="rId24">
        <w:r w:rsidRPr="00074671">
          <w:rPr>
            <w:rFonts w:ascii="Arial" w:hAnsi="Arial" w:cs="Arial"/>
            <w:color w:val="0000FF"/>
            <w:sz w:val="36"/>
            <w:szCs w:val="36"/>
            <w:u w:val="single"/>
          </w:rPr>
          <w:t>grants@arts.wales</w:t>
        </w:r>
      </w:hyperlink>
      <w:r w:rsidRPr="00074671">
        <w:rPr>
          <w:rFonts w:ascii="Arial" w:hAnsi="Arial" w:cs="Arial"/>
          <w:color w:val="0000FF"/>
          <w:sz w:val="36"/>
          <w:szCs w:val="36"/>
          <w:u w:val="single"/>
        </w:rPr>
        <w:t xml:space="preserve"> </w:t>
      </w:r>
    </w:p>
    <w:p w14:paraId="430D0166" w14:textId="77777777" w:rsidR="001755FA" w:rsidRPr="00C26D3E" w:rsidRDefault="001755FA" w:rsidP="001755FA">
      <w:pPr>
        <w:spacing w:before="0" w:after="240"/>
        <w:rPr>
          <w:rFonts w:ascii="Arial" w:hAnsi="Arial" w:cs="Arial"/>
          <w:color w:val="262626" w:themeColor="text1" w:themeTint="D9"/>
          <w:sz w:val="36"/>
          <w:szCs w:val="36"/>
        </w:rPr>
      </w:pPr>
      <w:r w:rsidRPr="00C26D3E">
        <w:rPr>
          <w:rFonts w:ascii="Arial" w:hAnsi="Arial" w:cs="Arial"/>
          <w:color w:val="262626" w:themeColor="text1" w:themeTint="D9"/>
          <w:sz w:val="36"/>
          <w:szCs w:val="36"/>
        </w:rPr>
        <w:t xml:space="preserve">Web: Fill out a form on our </w:t>
      </w:r>
      <w:hyperlink r:id="rId25">
        <w:r w:rsidRPr="00074671">
          <w:rPr>
            <w:rFonts w:ascii="Arial" w:hAnsi="Arial" w:cs="Arial"/>
            <w:color w:val="0000FF"/>
            <w:sz w:val="36"/>
            <w:szCs w:val="36"/>
            <w:u w:val="single"/>
          </w:rPr>
          <w:t>website</w:t>
        </w:r>
      </w:hyperlink>
    </w:p>
    <w:p w14:paraId="64FB7195" w14:textId="77777777" w:rsidR="001755FA" w:rsidRPr="00C26D3E" w:rsidRDefault="001755FA" w:rsidP="001755FA">
      <w:pPr>
        <w:spacing w:before="0" w:after="240"/>
        <w:rPr>
          <w:rFonts w:ascii="Arial" w:hAnsi="Arial" w:cs="Arial"/>
          <w:color w:val="262626" w:themeColor="text1" w:themeTint="D9"/>
          <w:sz w:val="36"/>
          <w:szCs w:val="36"/>
        </w:rPr>
      </w:pPr>
      <w:r w:rsidRPr="00C26D3E">
        <w:rPr>
          <w:rFonts w:ascii="Arial" w:hAnsi="Arial" w:cs="Arial"/>
          <w:color w:val="262626" w:themeColor="text1" w:themeTint="D9"/>
          <w:sz w:val="36"/>
          <w:szCs w:val="36"/>
        </w:rPr>
        <w:t xml:space="preserve">Twitter: Send us a tweet </w:t>
      </w:r>
      <w:hyperlink r:id="rId26">
        <w:r w:rsidRPr="00074671">
          <w:rPr>
            <w:rFonts w:ascii="Arial" w:hAnsi="Arial" w:cs="Arial"/>
            <w:color w:val="0000FF"/>
            <w:sz w:val="36"/>
            <w:szCs w:val="36"/>
          </w:rPr>
          <w:t>@Arts_Wales_</w:t>
        </w:r>
      </w:hyperlink>
    </w:p>
    <w:p w14:paraId="1D413E91" w14:textId="77777777" w:rsidR="001755FA" w:rsidRPr="00C26D3E" w:rsidRDefault="001755FA" w:rsidP="001755FA">
      <w:pPr>
        <w:spacing w:before="0" w:after="240"/>
        <w:rPr>
          <w:rFonts w:ascii="Arial" w:hAnsi="Arial" w:cs="Arial"/>
          <w:color w:val="262626" w:themeColor="text1" w:themeTint="D9"/>
          <w:sz w:val="36"/>
          <w:szCs w:val="36"/>
        </w:rPr>
      </w:pPr>
      <w:r w:rsidRPr="00C26D3E">
        <w:rPr>
          <w:rFonts w:ascii="Arial" w:hAnsi="Arial" w:cs="Arial"/>
          <w:color w:val="262626" w:themeColor="text1" w:themeTint="D9"/>
          <w:sz w:val="36"/>
          <w:szCs w:val="36"/>
        </w:rPr>
        <w:t>We’ll do our best to respond to all enquiries as promptly as we can. If you want us to call you back, please provide your contact number and we’ll arrange to get back to you as soon as possible.</w:t>
      </w:r>
    </w:p>
    <w:p w14:paraId="0D145086" w14:textId="77777777" w:rsidR="00A13450" w:rsidRPr="00C26D3E" w:rsidRDefault="00A13450" w:rsidP="00A13450">
      <w:pPr>
        <w:spacing w:before="0" w:after="240"/>
        <w:rPr>
          <w:rFonts w:ascii="Arial" w:hAnsi="Arial" w:cs="Arial"/>
          <w:color w:val="262626" w:themeColor="text1" w:themeTint="D9"/>
          <w:sz w:val="36"/>
          <w:szCs w:val="36"/>
        </w:rPr>
      </w:pPr>
      <w:r w:rsidRPr="00C26D3E">
        <w:rPr>
          <w:rFonts w:ascii="Arial" w:hAnsi="Arial" w:cs="Arial"/>
          <w:noProof/>
          <w:color w:val="262626" w:themeColor="text1" w:themeTint="D9"/>
          <w:sz w:val="36"/>
          <w:szCs w:val="36"/>
        </w:rPr>
        <w:drawing>
          <wp:anchor distT="0" distB="0" distL="0" distR="0" simplePos="0" relativeHeight="251659264" behindDoc="0" locked="0" layoutInCell="1" allowOverlap="1" wp14:anchorId="5AF92204" wp14:editId="2D4777F1">
            <wp:simplePos x="0" y="0"/>
            <wp:positionH relativeFrom="margin">
              <wp:posOffset>0</wp:posOffset>
            </wp:positionH>
            <wp:positionV relativeFrom="paragraph">
              <wp:posOffset>283210</wp:posOffset>
            </wp:positionV>
            <wp:extent cx="534034" cy="534034"/>
            <wp:effectExtent l="0" t="0" r="0" b="0"/>
            <wp:wrapNone/>
            <wp:docPr id="8" name="image17.jpeg" descr="telephone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7.jpeg"/>
                    <pic:cNvPicPr/>
                  </pic:nvPicPr>
                  <pic:blipFill>
                    <a:blip r:embed="rId27" cstate="print"/>
                    <a:stretch>
                      <a:fillRect/>
                    </a:stretch>
                  </pic:blipFill>
                  <pic:spPr>
                    <a:xfrm>
                      <a:off x="0" y="0"/>
                      <a:ext cx="534034" cy="534034"/>
                    </a:xfrm>
                    <a:prstGeom prst="rect">
                      <a:avLst/>
                    </a:prstGeom>
                  </pic:spPr>
                </pic:pic>
              </a:graphicData>
            </a:graphic>
          </wp:anchor>
        </w:drawing>
      </w:r>
    </w:p>
    <w:p w14:paraId="5F61CDF7" w14:textId="77777777" w:rsidR="00A13450" w:rsidRPr="00C26D3E" w:rsidRDefault="00A13450" w:rsidP="00A13450">
      <w:pPr>
        <w:tabs>
          <w:tab w:val="left" w:pos="1701"/>
        </w:tabs>
        <w:spacing w:before="0" w:after="240"/>
        <w:ind w:left="1276"/>
        <w:rPr>
          <w:rFonts w:ascii="Arial" w:hAnsi="Arial" w:cs="Arial"/>
          <w:color w:val="262626" w:themeColor="text1" w:themeTint="D9"/>
          <w:sz w:val="36"/>
          <w:szCs w:val="36"/>
        </w:rPr>
      </w:pPr>
      <w:r w:rsidRPr="00C26D3E">
        <w:rPr>
          <w:rFonts w:ascii="Arial" w:hAnsi="Arial" w:cs="Arial"/>
          <w:color w:val="262626" w:themeColor="text1" w:themeTint="D9"/>
          <w:sz w:val="36"/>
          <w:szCs w:val="36"/>
        </w:rPr>
        <w:t>03301 242733</w:t>
      </w:r>
    </w:p>
    <w:p w14:paraId="462759CB" w14:textId="36ED528D" w:rsidR="00A13450" w:rsidRPr="00C26D3E" w:rsidRDefault="00A13450" w:rsidP="00A13450">
      <w:pPr>
        <w:tabs>
          <w:tab w:val="left" w:pos="1701"/>
        </w:tabs>
        <w:spacing w:before="0" w:after="240"/>
        <w:ind w:left="1276"/>
        <w:rPr>
          <w:rFonts w:ascii="Arial" w:hAnsi="Arial" w:cs="Arial"/>
          <w:color w:val="262626" w:themeColor="text1" w:themeTint="D9"/>
          <w:sz w:val="36"/>
          <w:szCs w:val="36"/>
        </w:rPr>
      </w:pPr>
    </w:p>
    <w:p w14:paraId="6EAC8B26" w14:textId="4984B10E" w:rsidR="00A13450" w:rsidRPr="00C26D3E" w:rsidRDefault="002D792A" w:rsidP="00A13450">
      <w:pPr>
        <w:tabs>
          <w:tab w:val="left" w:pos="1701"/>
        </w:tabs>
        <w:spacing w:before="0" w:after="240"/>
        <w:ind w:left="1276"/>
        <w:rPr>
          <w:rFonts w:ascii="Arial" w:hAnsi="Arial" w:cs="Arial"/>
          <w:color w:val="262626" w:themeColor="text1" w:themeTint="D9"/>
          <w:sz w:val="36"/>
          <w:szCs w:val="36"/>
        </w:rPr>
      </w:pPr>
      <w:r w:rsidRPr="00C26D3E">
        <w:rPr>
          <w:rFonts w:ascii="Arial" w:hAnsi="Arial" w:cs="Arial"/>
          <w:noProof/>
          <w:color w:val="262626" w:themeColor="text1" w:themeTint="D9"/>
          <w:sz w:val="36"/>
          <w:szCs w:val="36"/>
        </w:rPr>
        <w:drawing>
          <wp:anchor distT="0" distB="0" distL="0" distR="0" simplePos="0" relativeHeight="251660288" behindDoc="0" locked="0" layoutInCell="1" allowOverlap="1" wp14:anchorId="2B1561A4" wp14:editId="0A66A8DA">
            <wp:simplePos x="0" y="0"/>
            <wp:positionH relativeFrom="margin">
              <wp:posOffset>0</wp:posOffset>
            </wp:positionH>
            <wp:positionV relativeFrom="paragraph">
              <wp:posOffset>62230</wp:posOffset>
            </wp:positionV>
            <wp:extent cx="533400" cy="533400"/>
            <wp:effectExtent l="0" t="0" r="0" b="0"/>
            <wp:wrapNone/>
            <wp:docPr id="10" name="image18.jpeg" descr="opening times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8.jpeg"/>
                    <pic:cNvPicPr/>
                  </pic:nvPicPr>
                  <pic:blipFill>
                    <a:blip r:embed="rId28" cstate="print"/>
                    <a:stretch>
                      <a:fillRect/>
                    </a:stretch>
                  </pic:blipFill>
                  <pic:spPr>
                    <a:xfrm>
                      <a:off x="0" y="0"/>
                      <a:ext cx="533400" cy="533400"/>
                    </a:xfrm>
                    <a:prstGeom prst="rect">
                      <a:avLst/>
                    </a:prstGeom>
                  </pic:spPr>
                </pic:pic>
              </a:graphicData>
            </a:graphic>
          </wp:anchor>
        </w:drawing>
      </w:r>
      <w:r w:rsidR="00A13450" w:rsidRPr="00C26D3E">
        <w:rPr>
          <w:rFonts w:ascii="Arial" w:hAnsi="Arial" w:cs="Arial"/>
          <w:color w:val="262626" w:themeColor="text1" w:themeTint="D9"/>
          <w:sz w:val="36"/>
          <w:szCs w:val="36"/>
        </w:rPr>
        <w:t xml:space="preserve">9.00am - 5.00pm Monday - Thursday </w:t>
      </w:r>
    </w:p>
    <w:p w14:paraId="6C6318CE" w14:textId="77777777" w:rsidR="00A13450" w:rsidRPr="00C26D3E" w:rsidRDefault="00A13450" w:rsidP="00A13450">
      <w:pPr>
        <w:tabs>
          <w:tab w:val="left" w:pos="1701"/>
        </w:tabs>
        <w:spacing w:before="0" w:after="240"/>
        <w:ind w:left="1276"/>
        <w:rPr>
          <w:rFonts w:ascii="Arial" w:hAnsi="Arial" w:cs="Arial"/>
          <w:color w:val="262626" w:themeColor="text1" w:themeTint="D9"/>
          <w:sz w:val="36"/>
          <w:szCs w:val="36"/>
        </w:rPr>
      </w:pPr>
      <w:r w:rsidRPr="00C26D3E">
        <w:rPr>
          <w:rFonts w:ascii="Arial" w:hAnsi="Arial" w:cs="Arial"/>
          <w:color w:val="262626" w:themeColor="text1" w:themeTint="D9"/>
          <w:sz w:val="36"/>
          <w:szCs w:val="36"/>
        </w:rPr>
        <w:t>9.00am - 4.30pm Friday</w:t>
      </w:r>
    </w:p>
    <w:p w14:paraId="30BB752C" w14:textId="77777777" w:rsidR="00A13450" w:rsidRPr="00C26D3E" w:rsidRDefault="00A13450" w:rsidP="00A13450">
      <w:pPr>
        <w:tabs>
          <w:tab w:val="left" w:pos="1701"/>
        </w:tabs>
        <w:spacing w:before="0" w:after="240"/>
        <w:ind w:left="1276"/>
        <w:rPr>
          <w:rFonts w:ascii="Arial" w:hAnsi="Arial" w:cs="Arial"/>
          <w:color w:val="262626" w:themeColor="text1" w:themeTint="D9"/>
          <w:sz w:val="36"/>
          <w:szCs w:val="36"/>
        </w:rPr>
      </w:pPr>
      <w:r w:rsidRPr="00C26D3E">
        <w:rPr>
          <w:rFonts w:ascii="Arial" w:hAnsi="Arial" w:cs="Arial"/>
          <w:noProof/>
          <w:color w:val="262626" w:themeColor="text1" w:themeTint="D9"/>
          <w:sz w:val="36"/>
          <w:szCs w:val="36"/>
        </w:rPr>
        <w:drawing>
          <wp:anchor distT="0" distB="0" distL="114300" distR="114300" simplePos="0" relativeHeight="251662336" behindDoc="0" locked="0" layoutInCell="1" allowOverlap="1" wp14:anchorId="7CA39215" wp14:editId="49DB0C43">
            <wp:simplePos x="0" y="0"/>
            <wp:positionH relativeFrom="column">
              <wp:posOffset>3810</wp:posOffset>
            </wp:positionH>
            <wp:positionV relativeFrom="paragraph">
              <wp:posOffset>368935</wp:posOffset>
            </wp:positionV>
            <wp:extent cx="534032" cy="534031"/>
            <wp:effectExtent l="0" t="0" r="0" b="0"/>
            <wp:wrapNone/>
            <wp:docPr id="12" name="image19.jpeg" descr="website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9.jpe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34032" cy="534031"/>
                    </a:xfrm>
                    <a:prstGeom prst="rect">
                      <a:avLst/>
                    </a:prstGeom>
                  </pic:spPr>
                </pic:pic>
              </a:graphicData>
            </a:graphic>
            <wp14:sizeRelH relativeFrom="page">
              <wp14:pctWidth>0</wp14:pctWidth>
            </wp14:sizeRelH>
            <wp14:sizeRelV relativeFrom="page">
              <wp14:pctHeight>0</wp14:pctHeight>
            </wp14:sizeRelV>
          </wp:anchor>
        </w:drawing>
      </w:r>
    </w:p>
    <w:p w14:paraId="228AE6D6" w14:textId="77777777" w:rsidR="00A13450" w:rsidRPr="00074671" w:rsidRDefault="00A22F5F" w:rsidP="00A13450">
      <w:pPr>
        <w:tabs>
          <w:tab w:val="left" w:pos="1701"/>
        </w:tabs>
        <w:spacing w:before="0" w:after="240"/>
        <w:ind w:left="1276"/>
        <w:rPr>
          <w:rFonts w:ascii="Arial" w:hAnsi="Arial" w:cs="Arial"/>
          <w:color w:val="0000FF"/>
          <w:sz w:val="36"/>
          <w:szCs w:val="36"/>
          <w:u w:val="single"/>
        </w:rPr>
      </w:pPr>
      <w:hyperlink r:id="rId30" w:history="1">
        <w:r w:rsidR="00A13450" w:rsidRPr="00074671">
          <w:rPr>
            <w:rFonts w:ascii="Arial" w:hAnsi="Arial" w:cs="Arial"/>
            <w:color w:val="0000FF"/>
            <w:sz w:val="36"/>
            <w:szCs w:val="36"/>
            <w:u w:val="single"/>
          </w:rPr>
          <w:t>www.arts.wales/about-us/contact-us</w:t>
        </w:r>
      </w:hyperlink>
    </w:p>
    <w:p w14:paraId="45C66F04" w14:textId="77777777" w:rsidR="00A13450" w:rsidRPr="00C26D3E" w:rsidRDefault="00A13450" w:rsidP="00A13450">
      <w:pPr>
        <w:tabs>
          <w:tab w:val="left" w:pos="1701"/>
        </w:tabs>
        <w:spacing w:before="0" w:after="240"/>
        <w:ind w:left="1276"/>
        <w:rPr>
          <w:rFonts w:ascii="Arial" w:hAnsi="Arial" w:cs="Arial"/>
          <w:color w:val="262626" w:themeColor="text1" w:themeTint="D9"/>
          <w:sz w:val="36"/>
          <w:szCs w:val="36"/>
        </w:rPr>
      </w:pPr>
      <w:r w:rsidRPr="00C26D3E">
        <w:rPr>
          <w:rFonts w:ascii="Arial" w:hAnsi="Arial" w:cs="Arial"/>
          <w:noProof/>
          <w:color w:val="262626" w:themeColor="text1" w:themeTint="D9"/>
          <w:sz w:val="36"/>
          <w:szCs w:val="36"/>
        </w:rPr>
        <w:drawing>
          <wp:anchor distT="0" distB="0" distL="114300" distR="114300" simplePos="0" relativeHeight="251663360" behindDoc="0" locked="0" layoutInCell="1" allowOverlap="1" wp14:anchorId="5FA673D1" wp14:editId="5619CC5D">
            <wp:simplePos x="0" y="0"/>
            <wp:positionH relativeFrom="column">
              <wp:posOffset>3810</wp:posOffset>
            </wp:positionH>
            <wp:positionV relativeFrom="paragraph">
              <wp:posOffset>331470</wp:posOffset>
            </wp:positionV>
            <wp:extent cx="534034" cy="534034"/>
            <wp:effectExtent l="0" t="0" r="0" b="0"/>
            <wp:wrapNone/>
            <wp:docPr id="14" name="image21.jpeg" descr="facebook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1.jpe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34034" cy="534034"/>
                    </a:xfrm>
                    <a:prstGeom prst="rect">
                      <a:avLst/>
                    </a:prstGeom>
                  </pic:spPr>
                </pic:pic>
              </a:graphicData>
            </a:graphic>
            <wp14:sizeRelH relativeFrom="page">
              <wp14:pctWidth>0</wp14:pctWidth>
            </wp14:sizeRelH>
            <wp14:sizeRelV relativeFrom="page">
              <wp14:pctHeight>0</wp14:pctHeight>
            </wp14:sizeRelV>
          </wp:anchor>
        </w:drawing>
      </w:r>
      <w:r w:rsidRPr="00C26D3E">
        <w:rPr>
          <w:rFonts w:ascii="Arial" w:hAnsi="Arial" w:cs="Arial"/>
          <w:color w:val="262626" w:themeColor="text1" w:themeTint="D9"/>
          <w:sz w:val="36"/>
          <w:szCs w:val="36"/>
        </w:rPr>
        <w:t xml:space="preserve"> </w:t>
      </w:r>
      <w:r w:rsidRPr="00C26D3E">
        <w:rPr>
          <w:rFonts w:ascii="Arial" w:hAnsi="Arial" w:cs="Arial"/>
          <w:color w:val="262626" w:themeColor="text1" w:themeTint="D9"/>
          <w:sz w:val="36"/>
          <w:szCs w:val="36"/>
        </w:rPr>
        <w:tab/>
      </w:r>
    </w:p>
    <w:p w14:paraId="689DCD09" w14:textId="77777777" w:rsidR="00A13450" w:rsidRPr="00C26D3E" w:rsidRDefault="00A22F5F" w:rsidP="00A13450">
      <w:pPr>
        <w:tabs>
          <w:tab w:val="left" w:pos="1701"/>
        </w:tabs>
        <w:spacing w:before="0" w:after="240"/>
        <w:ind w:left="1276"/>
        <w:rPr>
          <w:rFonts w:ascii="Arial" w:hAnsi="Arial" w:cs="Arial"/>
          <w:color w:val="262626" w:themeColor="text1" w:themeTint="D9"/>
          <w:sz w:val="36"/>
          <w:szCs w:val="36"/>
        </w:rPr>
      </w:pPr>
      <w:hyperlink r:id="rId32">
        <w:r w:rsidR="00A13450" w:rsidRPr="00C26D3E">
          <w:rPr>
            <w:rFonts w:ascii="Arial" w:hAnsi="Arial" w:cs="Arial"/>
            <w:color w:val="262626" w:themeColor="text1" w:themeTint="D9"/>
            <w:sz w:val="36"/>
            <w:szCs w:val="36"/>
          </w:rPr>
          <w:t>Cyngor Celfyddydau Cymru | Arts Council of Wales</w:t>
        </w:r>
      </w:hyperlink>
    </w:p>
    <w:p w14:paraId="02D994C4" w14:textId="77777777" w:rsidR="00074671" w:rsidRDefault="00074671" w:rsidP="00A13450">
      <w:pPr>
        <w:tabs>
          <w:tab w:val="left" w:pos="1701"/>
        </w:tabs>
        <w:spacing w:before="0" w:after="240"/>
        <w:ind w:left="1276"/>
        <w:rPr>
          <w:rFonts w:ascii="Arial" w:hAnsi="Arial" w:cs="Arial"/>
          <w:color w:val="262626" w:themeColor="text1" w:themeTint="D9"/>
          <w:sz w:val="36"/>
          <w:szCs w:val="36"/>
        </w:rPr>
      </w:pPr>
    </w:p>
    <w:p w14:paraId="05C12588" w14:textId="77777777" w:rsidR="00074671" w:rsidRDefault="00074671" w:rsidP="00A13450">
      <w:pPr>
        <w:tabs>
          <w:tab w:val="left" w:pos="1701"/>
        </w:tabs>
        <w:spacing w:before="0" w:after="240"/>
        <w:ind w:left="1276"/>
        <w:rPr>
          <w:rFonts w:ascii="Arial" w:hAnsi="Arial" w:cs="Arial"/>
          <w:color w:val="262626" w:themeColor="text1" w:themeTint="D9"/>
          <w:sz w:val="36"/>
          <w:szCs w:val="36"/>
        </w:rPr>
      </w:pPr>
    </w:p>
    <w:p w14:paraId="184CF354" w14:textId="77777777" w:rsidR="00074671" w:rsidRDefault="00074671" w:rsidP="00A13450">
      <w:pPr>
        <w:tabs>
          <w:tab w:val="left" w:pos="1701"/>
        </w:tabs>
        <w:spacing w:before="0" w:after="240"/>
        <w:ind w:left="1276"/>
        <w:rPr>
          <w:rFonts w:ascii="Arial" w:hAnsi="Arial" w:cs="Arial"/>
          <w:color w:val="262626" w:themeColor="text1" w:themeTint="D9"/>
          <w:sz w:val="36"/>
          <w:szCs w:val="36"/>
        </w:rPr>
      </w:pPr>
    </w:p>
    <w:p w14:paraId="08CFB148" w14:textId="5DC98DAC" w:rsidR="00A13450" w:rsidRPr="00C26D3E" w:rsidRDefault="00A13450" w:rsidP="00A13450">
      <w:pPr>
        <w:tabs>
          <w:tab w:val="left" w:pos="1701"/>
        </w:tabs>
        <w:spacing w:before="0" w:after="240"/>
        <w:ind w:left="1276"/>
        <w:rPr>
          <w:rFonts w:ascii="Arial" w:hAnsi="Arial" w:cs="Arial"/>
          <w:color w:val="262626" w:themeColor="text1" w:themeTint="D9"/>
          <w:sz w:val="36"/>
          <w:szCs w:val="36"/>
        </w:rPr>
      </w:pPr>
      <w:r w:rsidRPr="00C26D3E">
        <w:rPr>
          <w:rFonts w:ascii="Arial" w:hAnsi="Arial" w:cs="Arial"/>
          <w:noProof/>
          <w:color w:val="262626" w:themeColor="text1" w:themeTint="D9"/>
          <w:sz w:val="36"/>
          <w:szCs w:val="36"/>
        </w:rPr>
        <w:lastRenderedPageBreak/>
        <w:drawing>
          <wp:anchor distT="0" distB="0" distL="114300" distR="114300" simplePos="0" relativeHeight="251664384" behindDoc="0" locked="0" layoutInCell="1" allowOverlap="1" wp14:anchorId="56E384B0" wp14:editId="77CFBEE1">
            <wp:simplePos x="0" y="0"/>
            <wp:positionH relativeFrom="column">
              <wp:posOffset>17780</wp:posOffset>
            </wp:positionH>
            <wp:positionV relativeFrom="paragraph">
              <wp:posOffset>302895</wp:posOffset>
            </wp:positionV>
            <wp:extent cx="533400" cy="535940"/>
            <wp:effectExtent l="0" t="0" r="0" b="0"/>
            <wp:wrapNone/>
            <wp:docPr id="16" name="image22.jpeg" descr="twitter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2.jpe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33400" cy="535940"/>
                    </a:xfrm>
                    <a:prstGeom prst="rect">
                      <a:avLst/>
                    </a:prstGeom>
                  </pic:spPr>
                </pic:pic>
              </a:graphicData>
            </a:graphic>
            <wp14:sizeRelH relativeFrom="page">
              <wp14:pctWidth>0</wp14:pctWidth>
            </wp14:sizeRelH>
            <wp14:sizeRelV relativeFrom="page">
              <wp14:pctHeight>0</wp14:pctHeight>
            </wp14:sizeRelV>
          </wp:anchor>
        </w:drawing>
      </w:r>
      <w:r w:rsidRPr="00C26D3E">
        <w:rPr>
          <w:rFonts w:ascii="Arial" w:hAnsi="Arial" w:cs="Arial"/>
          <w:color w:val="262626" w:themeColor="text1" w:themeTint="D9"/>
          <w:sz w:val="36"/>
          <w:szCs w:val="36"/>
        </w:rPr>
        <w:t xml:space="preserve"> </w:t>
      </w:r>
    </w:p>
    <w:p w14:paraId="22D0D6EC" w14:textId="77777777" w:rsidR="00A13450" w:rsidRPr="00074671" w:rsidRDefault="00A22F5F" w:rsidP="00A13450">
      <w:pPr>
        <w:tabs>
          <w:tab w:val="left" w:pos="1701"/>
        </w:tabs>
        <w:spacing w:before="0" w:after="240"/>
        <w:ind w:left="1276"/>
        <w:rPr>
          <w:rFonts w:ascii="Arial" w:hAnsi="Arial" w:cs="Arial"/>
          <w:color w:val="0000FF"/>
          <w:sz w:val="36"/>
          <w:szCs w:val="36"/>
        </w:rPr>
      </w:pPr>
      <w:hyperlink r:id="rId34">
        <w:r w:rsidR="00A13450" w:rsidRPr="00074671">
          <w:rPr>
            <w:rFonts w:ascii="Arial" w:hAnsi="Arial" w:cs="Arial"/>
            <w:color w:val="0000FF"/>
            <w:sz w:val="36"/>
            <w:szCs w:val="36"/>
          </w:rPr>
          <w:t>@Arts_Wales_</w:t>
        </w:r>
      </w:hyperlink>
    </w:p>
    <w:p w14:paraId="40D1E550" w14:textId="77777777" w:rsidR="00A13450" w:rsidRPr="00C26D3E" w:rsidRDefault="00A13450" w:rsidP="00A13450">
      <w:pPr>
        <w:tabs>
          <w:tab w:val="left" w:pos="1701"/>
        </w:tabs>
        <w:spacing w:before="0" w:after="240"/>
        <w:ind w:left="1276"/>
        <w:rPr>
          <w:rFonts w:ascii="Arial" w:hAnsi="Arial" w:cs="Arial"/>
          <w:color w:val="262626" w:themeColor="text1" w:themeTint="D9"/>
          <w:sz w:val="36"/>
          <w:szCs w:val="36"/>
        </w:rPr>
      </w:pPr>
      <w:r w:rsidRPr="00C26D3E">
        <w:rPr>
          <w:rFonts w:ascii="Arial" w:hAnsi="Arial" w:cs="Arial"/>
          <w:noProof/>
          <w:color w:val="262626" w:themeColor="text1" w:themeTint="D9"/>
          <w:sz w:val="36"/>
          <w:szCs w:val="36"/>
          <w:u w:val="single"/>
        </w:rPr>
        <w:drawing>
          <wp:anchor distT="0" distB="0" distL="0" distR="0" simplePos="0" relativeHeight="251661312" behindDoc="0" locked="0" layoutInCell="1" allowOverlap="1" wp14:anchorId="77D75E62" wp14:editId="19F8B8EF">
            <wp:simplePos x="0" y="0"/>
            <wp:positionH relativeFrom="page">
              <wp:posOffset>741045</wp:posOffset>
            </wp:positionH>
            <wp:positionV relativeFrom="paragraph">
              <wp:posOffset>358775</wp:posOffset>
            </wp:positionV>
            <wp:extent cx="533400" cy="533400"/>
            <wp:effectExtent l="0" t="0" r="0" b="0"/>
            <wp:wrapNone/>
            <wp:docPr id="18" name="image20.jpeg" descr="instagram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0.jpeg"/>
                    <pic:cNvPicPr/>
                  </pic:nvPicPr>
                  <pic:blipFill>
                    <a:blip r:embed="rId35" cstate="print"/>
                    <a:stretch>
                      <a:fillRect/>
                    </a:stretch>
                  </pic:blipFill>
                  <pic:spPr>
                    <a:xfrm>
                      <a:off x="0" y="0"/>
                      <a:ext cx="533400" cy="533400"/>
                    </a:xfrm>
                    <a:prstGeom prst="rect">
                      <a:avLst/>
                    </a:prstGeom>
                  </pic:spPr>
                </pic:pic>
              </a:graphicData>
            </a:graphic>
          </wp:anchor>
        </w:drawing>
      </w:r>
    </w:p>
    <w:p w14:paraId="4F571623" w14:textId="77777777" w:rsidR="00A13450" w:rsidRPr="00074671" w:rsidRDefault="00A22F5F" w:rsidP="00A13450">
      <w:pPr>
        <w:tabs>
          <w:tab w:val="left" w:pos="1701"/>
        </w:tabs>
        <w:spacing w:before="0" w:after="240"/>
        <w:ind w:left="1276"/>
        <w:rPr>
          <w:rFonts w:ascii="Arial" w:hAnsi="Arial" w:cs="Arial"/>
          <w:color w:val="0000FF"/>
          <w:sz w:val="36"/>
          <w:szCs w:val="36"/>
          <w:u w:val="single"/>
        </w:rPr>
      </w:pPr>
      <w:hyperlink r:id="rId36">
        <w:r w:rsidR="00A13450" w:rsidRPr="00074671">
          <w:rPr>
            <w:rFonts w:ascii="Arial" w:hAnsi="Arial" w:cs="Arial"/>
            <w:color w:val="0000FF"/>
            <w:sz w:val="36"/>
            <w:szCs w:val="36"/>
            <w:u w:val="single"/>
          </w:rPr>
          <w:t>celfcymruarts</w:t>
        </w:r>
      </w:hyperlink>
    </w:p>
    <w:p w14:paraId="491AA294" w14:textId="506AAA65" w:rsidR="005D139B" w:rsidRPr="00C26D3E" w:rsidRDefault="005D139B" w:rsidP="001755FA">
      <w:pPr>
        <w:pStyle w:val="BodyText"/>
        <w:rPr>
          <w:rStyle w:val="FootnoteReference"/>
          <w:rFonts w:ascii="Arial" w:hAnsi="Arial" w:cs="Arial"/>
          <w:color w:val="262626" w:themeColor="text1" w:themeTint="D9"/>
          <w:sz w:val="36"/>
          <w:szCs w:val="36"/>
          <w:vertAlign w:val="baseline"/>
        </w:rPr>
      </w:pPr>
    </w:p>
    <w:sectPr w:rsidR="005D139B" w:rsidRPr="00C26D3E" w:rsidSect="00862247">
      <w:footerReference w:type="default" r:id="rId37"/>
      <w:pgSz w:w="11910" w:h="16840"/>
      <w:pgMar w:top="1134" w:right="1134" w:bottom="851" w:left="1134" w:header="0"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6B284" w14:textId="77777777" w:rsidR="00A22F5F" w:rsidRDefault="00A22F5F" w:rsidP="00FA7AAD">
      <w:pPr>
        <w:spacing w:before="0" w:line="240" w:lineRule="auto"/>
      </w:pPr>
      <w:r>
        <w:separator/>
      </w:r>
    </w:p>
  </w:endnote>
  <w:endnote w:type="continuationSeparator" w:id="0">
    <w:p w14:paraId="4213064E" w14:textId="77777777" w:rsidR="00A22F5F" w:rsidRDefault="00A22F5F" w:rsidP="00FA7AAD">
      <w:pPr>
        <w:spacing w:before="0" w:line="240" w:lineRule="auto"/>
      </w:pPr>
      <w:r>
        <w:continuationSeparator/>
      </w:r>
    </w:p>
  </w:endnote>
  <w:endnote w:type="continuationNotice" w:id="1">
    <w:p w14:paraId="7BA6E13C" w14:textId="77777777" w:rsidR="00A22F5F" w:rsidRDefault="00A22F5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920114"/>
      <w:docPartObj>
        <w:docPartGallery w:val="Page Numbers (Bottom of Page)"/>
        <w:docPartUnique/>
      </w:docPartObj>
    </w:sdtPr>
    <w:sdtEndPr>
      <w:rPr>
        <w:rFonts w:ascii="Arial" w:hAnsi="Arial" w:cs="Arial"/>
        <w:noProof/>
        <w:color w:val="404040" w:themeColor="text1" w:themeTint="BF"/>
        <w:sz w:val="32"/>
        <w:szCs w:val="32"/>
      </w:rPr>
    </w:sdtEndPr>
    <w:sdtContent>
      <w:p w14:paraId="25A45B49" w14:textId="41663917" w:rsidR="004F72F7" w:rsidRPr="00716D1C" w:rsidRDefault="004F72F7">
        <w:pPr>
          <w:pStyle w:val="Footer"/>
          <w:jc w:val="center"/>
          <w:rPr>
            <w:rFonts w:ascii="Arial" w:hAnsi="Arial" w:cs="Arial"/>
            <w:color w:val="404040" w:themeColor="text1" w:themeTint="BF"/>
            <w:sz w:val="32"/>
            <w:szCs w:val="32"/>
          </w:rPr>
        </w:pPr>
        <w:r w:rsidRPr="00716D1C">
          <w:rPr>
            <w:rFonts w:ascii="Arial" w:hAnsi="Arial" w:cs="Arial"/>
            <w:color w:val="404040" w:themeColor="text1" w:themeTint="BF"/>
            <w:sz w:val="32"/>
            <w:szCs w:val="32"/>
          </w:rPr>
          <w:fldChar w:fldCharType="begin"/>
        </w:r>
        <w:r w:rsidRPr="00716D1C">
          <w:rPr>
            <w:rFonts w:ascii="Arial" w:hAnsi="Arial" w:cs="Arial"/>
            <w:color w:val="404040" w:themeColor="text1" w:themeTint="BF"/>
            <w:sz w:val="32"/>
            <w:szCs w:val="32"/>
          </w:rPr>
          <w:instrText xml:space="preserve"> PAGE   \* MERGEFORMAT </w:instrText>
        </w:r>
        <w:r w:rsidRPr="00716D1C">
          <w:rPr>
            <w:rFonts w:ascii="Arial" w:hAnsi="Arial" w:cs="Arial"/>
            <w:color w:val="404040" w:themeColor="text1" w:themeTint="BF"/>
            <w:sz w:val="32"/>
            <w:szCs w:val="32"/>
          </w:rPr>
          <w:fldChar w:fldCharType="separate"/>
        </w:r>
        <w:r w:rsidRPr="00716D1C">
          <w:rPr>
            <w:rFonts w:ascii="Arial" w:hAnsi="Arial" w:cs="Arial"/>
            <w:noProof/>
            <w:color w:val="404040" w:themeColor="text1" w:themeTint="BF"/>
            <w:sz w:val="32"/>
            <w:szCs w:val="32"/>
          </w:rPr>
          <w:t>2</w:t>
        </w:r>
        <w:r w:rsidRPr="00716D1C">
          <w:rPr>
            <w:rFonts w:ascii="Arial" w:hAnsi="Arial" w:cs="Arial"/>
            <w:noProof/>
            <w:color w:val="404040" w:themeColor="text1" w:themeTint="BF"/>
            <w:sz w:val="32"/>
            <w:szCs w:val="32"/>
          </w:rPr>
          <w:fldChar w:fldCharType="end"/>
        </w:r>
      </w:p>
    </w:sdtContent>
  </w:sdt>
  <w:p w14:paraId="58D94230" w14:textId="77777777" w:rsidR="004F72F7" w:rsidRDefault="004F7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AA56D" w14:textId="77777777" w:rsidR="00A22F5F" w:rsidRDefault="00A22F5F" w:rsidP="00FA7AAD">
      <w:pPr>
        <w:spacing w:before="0" w:line="240" w:lineRule="auto"/>
      </w:pPr>
      <w:r>
        <w:separator/>
      </w:r>
    </w:p>
  </w:footnote>
  <w:footnote w:type="continuationSeparator" w:id="0">
    <w:p w14:paraId="2DF18A75" w14:textId="77777777" w:rsidR="00A22F5F" w:rsidRDefault="00A22F5F" w:rsidP="00FA7AAD">
      <w:pPr>
        <w:spacing w:before="0" w:line="240" w:lineRule="auto"/>
      </w:pPr>
      <w:r>
        <w:continuationSeparator/>
      </w:r>
    </w:p>
  </w:footnote>
  <w:footnote w:type="continuationNotice" w:id="1">
    <w:p w14:paraId="52651F15" w14:textId="77777777" w:rsidR="00A22F5F" w:rsidRDefault="00A22F5F">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3A7F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32E0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52B7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1058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283E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2AF6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183892D6"/>
    <w:lvl w:ilvl="0" w:tplc="80C81A6E">
      <w:start w:val="1"/>
      <w:numFmt w:val="bullet"/>
      <w:pStyle w:val="ListBullet"/>
      <w:lvlText w:val=""/>
      <w:lvlJc w:val="left"/>
      <w:pPr>
        <w:ind w:left="360" w:hanging="360"/>
      </w:pPr>
      <w:rPr>
        <w:rFonts w:ascii="Symbol" w:hAnsi="Symbol" w:hint="default"/>
        <w:color w:val="000000" w:themeColor="text1"/>
        <w:sz w:val="28"/>
        <w:szCs w:val="2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BA238F"/>
    <w:multiLevelType w:val="hybridMultilevel"/>
    <w:tmpl w:val="77E8A500"/>
    <w:lvl w:ilvl="0" w:tplc="7E201CE4">
      <w:start w:val="1"/>
      <w:numFmt w:val="decimal"/>
      <w:pStyle w:val="ListBullet3"/>
      <w:lvlText w:val="%1."/>
      <w:lvlJc w:val="left"/>
      <w:pPr>
        <w:ind w:left="720" w:hanging="360"/>
      </w:pPr>
      <w:rPr>
        <w:rFonts w:ascii="Arial" w:hAnsi="Arial" w:cs="Arial" w:hint="default"/>
        <w:b/>
        <w:bCs/>
        <w:color w:val="262626" w:themeColor="text1" w:themeTint="D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0"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1"/>
  </w:num>
  <w:num w:numId="13">
    <w:abstractNumId w:val="17"/>
  </w:num>
  <w:num w:numId="14">
    <w:abstractNumId w:val="13"/>
  </w:num>
  <w:num w:numId="15">
    <w:abstractNumId w:val="13"/>
    <w:lvlOverride w:ilvl="0">
      <w:startOverride w:val="1"/>
    </w:lvlOverride>
  </w:num>
  <w:num w:numId="16">
    <w:abstractNumId w:val="26"/>
  </w:num>
  <w:num w:numId="17">
    <w:abstractNumId w:val="23"/>
  </w:num>
  <w:num w:numId="18">
    <w:abstractNumId w:val="35"/>
  </w:num>
  <w:num w:numId="19">
    <w:abstractNumId w:val="15"/>
  </w:num>
  <w:num w:numId="20">
    <w:abstractNumId w:val="19"/>
  </w:num>
  <w:num w:numId="21">
    <w:abstractNumId w:val="30"/>
  </w:num>
  <w:num w:numId="22">
    <w:abstractNumId w:val="14"/>
  </w:num>
  <w:num w:numId="23">
    <w:abstractNumId w:val="22"/>
  </w:num>
  <w:num w:numId="24">
    <w:abstractNumId w:val="25"/>
  </w:num>
  <w:num w:numId="25">
    <w:abstractNumId w:val="10"/>
  </w:num>
  <w:num w:numId="26">
    <w:abstractNumId w:val="29"/>
  </w:num>
  <w:num w:numId="27">
    <w:abstractNumId w:val="28"/>
  </w:num>
  <w:num w:numId="28">
    <w:abstractNumId w:val="18"/>
  </w:num>
  <w:num w:numId="29">
    <w:abstractNumId w:val="34"/>
  </w:num>
  <w:num w:numId="30">
    <w:abstractNumId w:val="32"/>
  </w:num>
  <w:num w:numId="31">
    <w:abstractNumId w:val="27"/>
  </w:num>
  <w:num w:numId="32">
    <w:abstractNumId w:val="16"/>
  </w:num>
  <w:num w:numId="33">
    <w:abstractNumId w:val="31"/>
  </w:num>
  <w:num w:numId="34">
    <w:abstractNumId w:val="11"/>
  </w:num>
  <w:num w:numId="35">
    <w:abstractNumId w:val="20"/>
  </w:num>
  <w:num w:numId="36">
    <w:abstractNumId w:val="24"/>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2049">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304"/>
    <w:rsid w:val="00012F38"/>
    <w:rsid w:val="00037DA4"/>
    <w:rsid w:val="00044127"/>
    <w:rsid w:val="00067540"/>
    <w:rsid w:val="000702AF"/>
    <w:rsid w:val="000727B4"/>
    <w:rsid w:val="00074671"/>
    <w:rsid w:val="0008131C"/>
    <w:rsid w:val="0009320A"/>
    <w:rsid w:val="00093E1E"/>
    <w:rsid w:val="000976DC"/>
    <w:rsid w:val="000A6D00"/>
    <w:rsid w:val="000B4B05"/>
    <w:rsid w:val="000B5973"/>
    <w:rsid w:val="000C52E5"/>
    <w:rsid w:val="000C647F"/>
    <w:rsid w:val="000C7E69"/>
    <w:rsid w:val="000F2ED7"/>
    <w:rsid w:val="000F66CF"/>
    <w:rsid w:val="00102988"/>
    <w:rsid w:val="0010527E"/>
    <w:rsid w:val="001243EF"/>
    <w:rsid w:val="0012546D"/>
    <w:rsid w:val="0012645C"/>
    <w:rsid w:val="0012721A"/>
    <w:rsid w:val="0013016E"/>
    <w:rsid w:val="00131D58"/>
    <w:rsid w:val="00135041"/>
    <w:rsid w:val="00144B98"/>
    <w:rsid w:val="0014782F"/>
    <w:rsid w:val="00153C8C"/>
    <w:rsid w:val="00154F86"/>
    <w:rsid w:val="00157BC5"/>
    <w:rsid w:val="001668CA"/>
    <w:rsid w:val="001755FA"/>
    <w:rsid w:val="001A57EB"/>
    <w:rsid w:val="001C1A4E"/>
    <w:rsid w:val="001C23A8"/>
    <w:rsid w:val="001C7D07"/>
    <w:rsid w:val="001D5249"/>
    <w:rsid w:val="001D7639"/>
    <w:rsid w:val="001E661E"/>
    <w:rsid w:val="001F3C92"/>
    <w:rsid w:val="001F6F87"/>
    <w:rsid w:val="001F704A"/>
    <w:rsid w:val="00203F96"/>
    <w:rsid w:val="00207D14"/>
    <w:rsid w:val="0021259E"/>
    <w:rsid w:val="002170F2"/>
    <w:rsid w:val="0022022C"/>
    <w:rsid w:val="00220569"/>
    <w:rsid w:val="00221411"/>
    <w:rsid w:val="00222950"/>
    <w:rsid w:val="002271E6"/>
    <w:rsid w:val="00233316"/>
    <w:rsid w:val="00237100"/>
    <w:rsid w:val="00247A5C"/>
    <w:rsid w:val="0026203B"/>
    <w:rsid w:val="00270ECE"/>
    <w:rsid w:val="0027190D"/>
    <w:rsid w:val="00271C29"/>
    <w:rsid w:val="00273770"/>
    <w:rsid w:val="002835D5"/>
    <w:rsid w:val="002850ED"/>
    <w:rsid w:val="00293382"/>
    <w:rsid w:val="002B3D7A"/>
    <w:rsid w:val="002C5245"/>
    <w:rsid w:val="002D5A67"/>
    <w:rsid w:val="002D792A"/>
    <w:rsid w:val="002D7DD4"/>
    <w:rsid w:val="002E2C62"/>
    <w:rsid w:val="002E481E"/>
    <w:rsid w:val="002F057C"/>
    <w:rsid w:val="002F05E4"/>
    <w:rsid w:val="002F49E5"/>
    <w:rsid w:val="00301B67"/>
    <w:rsid w:val="00312E16"/>
    <w:rsid w:val="0031417F"/>
    <w:rsid w:val="00314CE7"/>
    <w:rsid w:val="0032107C"/>
    <w:rsid w:val="0033189A"/>
    <w:rsid w:val="00336304"/>
    <w:rsid w:val="00341575"/>
    <w:rsid w:val="003439AE"/>
    <w:rsid w:val="0035373E"/>
    <w:rsid w:val="00362821"/>
    <w:rsid w:val="003667D6"/>
    <w:rsid w:val="00366F48"/>
    <w:rsid w:val="00373A1F"/>
    <w:rsid w:val="003752CF"/>
    <w:rsid w:val="00392A42"/>
    <w:rsid w:val="003A61A7"/>
    <w:rsid w:val="003B13B6"/>
    <w:rsid w:val="003B1BFC"/>
    <w:rsid w:val="003C11BF"/>
    <w:rsid w:val="003D0BC0"/>
    <w:rsid w:val="003D0EA7"/>
    <w:rsid w:val="003D46C9"/>
    <w:rsid w:val="003D63D7"/>
    <w:rsid w:val="003E01F4"/>
    <w:rsid w:val="003E1EB3"/>
    <w:rsid w:val="003E3388"/>
    <w:rsid w:val="003E5E79"/>
    <w:rsid w:val="003E7847"/>
    <w:rsid w:val="003F7B15"/>
    <w:rsid w:val="004224E0"/>
    <w:rsid w:val="00423D64"/>
    <w:rsid w:val="00435FE0"/>
    <w:rsid w:val="0046025B"/>
    <w:rsid w:val="00460F64"/>
    <w:rsid w:val="004709AC"/>
    <w:rsid w:val="00470F9A"/>
    <w:rsid w:val="00475C1A"/>
    <w:rsid w:val="00491232"/>
    <w:rsid w:val="00494E9E"/>
    <w:rsid w:val="00496489"/>
    <w:rsid w:val="004A1A06"/>
    <w:rsid w:val="004B3526"/>
    <w:rsid w:val="004B5C36"/>
    <w:rsid w:val="004B6AAA"/>
    <w:rsid w:val="004D1EDD"/>
    <w:rsid w:val="004D6830"/>
    <w:rsid w:val="004E1F51"/>
    <w:rsid w:val="004E5963"/>
    <w:rsid w:val="004F2A34"/>
    <w:rsid w:val="004F72F7"/>
    <w:rsid w:val="00517C9C"/>
    <w:rsid w:val="00520C14"/>
    <w:rsid w:val="00526D80"/>
    <w:rsid w:val="0053054E"/>
    <w:rsid w:val="0053127E"/>
    <w:rsid w:val="00531B3D"/>
    <w:rsid w:val="00532018"/>
    <w:rsid w:val="00533EA3"/>
    <w:rsid w:val="005520AC"/>
    <w:rsid w:val="0055719B"/>
    <w:rsid w:val="00560193"/>
    <w:rsid w:val="00563AC3"/>
    <w:rsid w:val="00565E91"/>
    <w:rsid w:val="0056719B"/>
    <w:rsid w:val="00572C9B"/>
    <w:rsid w:val="005758E8"/>
    <w:rsid w:val="00586CD5"/>
    <w:rsid w:val="005947D1"/>
    <w:rsid w:val="005B09B5"/>
    <w:rsid w:val="005B539E"/>
    <w:rsid w:val="005D1046"/>
    <w:rsid w:val="005D139B"/>
    <w:rsid w:val="005D6BB2"/>
    <w:rsid w:val="005D74C0"/>
    <w:rsid w:val="005E0C36"/>
    <w:rsid w:val="005E4FB0"/>
    <w:rsid w:val="00607EA6"/>
    <w:rsid w:val="0062390D"/>
    <w:rsid w:val="00636FBA"/>
    <w:rsid w:val="00637639"/>
    <w:rsid w:val="006540D2"/>
    <w:rsid w:val="006621A1"/>
    <w:rsid w:val="00693D6C"/>
    <w:rsid w:val="006A271C"/>
    <w:rsid w:val="006A3308"/>
    <w:rsid w:val="006A4AD0"/>
    <w:rsid w:val="006A672E"/>
    <w:rsid w:val="006A7A1B"/>
    <w:rsid w:val="006B14A7"/>
    <w:rsid w:val="006B272E"/>
    <w:rsid w:val="006B6F4A"/>
    <w:rsid w:val="006C20C3"/>
    <w:rsid w:val="006C4FFC"/>
    <w:rsid w:val="006F359E"/>
    <w:rsid w:val="006F3CEC"/>
    <w:rsid w:val="00712C2E"/>
    <w:rsid w:val="00716D1C"/>
    <w:rsid w:val="00727AB5"/>
    <w:rsid w:val="00727B49"/>
    <w:rsid w:val="00727ED6"/>
    <w:rsid w:val="00735704"/>
    <w:rsid w:val="00737387"/>
    <w:rsid w:val="00752615"/>
    <w:rsid w:val="007636DB"/>
    <w:rsid w:val="0077778E"/>
    <w:rsid w:val="00777A72"/>
    <w:rsid w:val="00781098"/>
    <w:rsid w:val="00781BE2"/>
    <w:rsid w:val="007A0554"/>
    <w:rsid w:val="007A5911"/>
    <w:rsid w:val="007A7203"/>
    <w:rsid w:val="007B7084"/>
    <w:rsid w:val="007C34A1"/>
    <w:rsid w:val="007C4618"/>
    <w:rsid w:val="007C6AA3"/>
    <w:rsid w:val="007C7D37"/>
    <w:rsid w:val="007D040D"/>
    <w:rsid w:val="00804CFC"/>
    <w:rsid w:val="0080508D"/>
    <w:rsid w:val="00805C65"/>
    <w:rsid w:val="008079F8"/>
    <w:rsid w:val="008107D8"/>
    <w:rsid w:val="00810D0D"/>
    <w:rsid w:val="00814629"/>
    <w:rsid w:val="00815D1A"/>
    <w:rsid w:val="00815E74"/>
    <w:rsid w:val="00821631"/>
    <w:rsid w:val="00827AD3"/>
    <w:rsid w:val="00833CCF"/>
    <w:rsid w:val="00834163"/>
    <w:rsid w:val="0085323B"/>
    <w:rsid w:val="00854A0F"/>
    <w:rsid w:val="00855B09"/>
    <w:rsid w:val="008562DC"/>
    <w:rsid w:val="00861617"/>
    <w:rsid w:val="00861856"/>
    <w:rsid w:val="00861A55"/>
    <w:rsid w:val="00862247"/>
    <w:rsid w:val="008678A7"/>
    <w:rsid w:val="00871B06"/>
    <w:rsid w:val="00882513"/>
    <w:rsid w:val="00885501"/>
    <w:rsid w:val="008940B6"/>
    <w:rsid w:val="008975F3"/>
    <w:rsid w:val="008B5020"/>
    <w:rsid w:val="008E0ACB"/>
    <w:rsid w:val="008E3CD3"/>
    <w:rsid w:val="0090699A"/>
    <w:rsid w:val="00907EA9"/>
    <w:rsid w:val="00910790"/>
    <w:rsid w:val="00910927"/>
    <w:rsid w:val="00910C99"/>
    <w:rsid w:val="009176AE"/>
    <w:rsid w:val="00923CA1"/>
    <w:rsid w:val="00932B06"/>
    <w:rsid w:val="009338BC"/>
    <w:rsid w:val="0095053A"/>
    <w:rsid w:val="009817C3"/>
    <w:rsid w:val="00984076"/>
    <w:rsid w:val="00984419"/>
    <w:rsid w:val="00987E67"/>
    <w:rsid w:val="00993BD1"/>
    <w:rsid w:val="00995861"/>
    <w:rsid w:val="009A3EFC"/>
    <w:rsid w:val="009A44B3"/>
    <w:rsid w:val="009A58CB"/>
    <w:rsid w:val="009A5D75"/>
    <w:rsid w:val="009B1206"/>
    <w:rsid w:val="009B3E09"/>
    <w:rsid w:val="009D457C"/>
    <w:rsid w:val="009E7C30"/>
    <w:rsid w:val="00A04705"/>
    <w:rsid w:val="00A103DE"/>
    <w:rsid w:val="00A1064E"/>
    <w:rsid w:val="00A13450"/>
    <w:rsid w:val="00A2011F"/>
    <w:rsid w:val="00A22F5F"/>
    <w:rsid w:val="00A31881"/>
    <w:rsid w:val="00A32C57"/>
    <w:rsid w:val="00A341D5"/>
    <w:rsid w:val="00A4790A"/>
    <w:rsid w:val="00A55D0E"/>
    <w:rsid w:val="00A82A1E"/>
    <w:rsid w:val="00A906BD"/>
    <w:rsid w:val="00A95916"/>
    <w:rsid w:val="00AA16CB"/>
    <w:rsid w:val="00AA2D2E"/>
    <w:rsid w:val="00AC3885"/>
    <w:rsid w:val="00AC5BB5"/>
    <w:rsid w:val="00AD2D63"/>
    <w:rsid w:val="00AD3307"/>
    <w:rsid w:val="00AF0E22"/>
    <w:rsid w:val="00B06146"/>
    <w:rsid w:val="00B07B91"/>
    <w:rsid w:val="00B10AB8"/>
    <w:rsid w:val="00B128E7"/>
    <w:rsid w:val="00B23F57"/>
    <w:rsid w:val="00B351A2"/>
    <w:rsid w:val="00B358A5"/>
    <w:rsid w:val="00B40DA5"/>
    <w:rsid w:val="00B42829"/>
    <w:rsid w:val="00B47BB5"/>
    <w:rsid w:val="00B56473"/>
    <w:rsid w:val="00B56936"/>
    <w:rsid w:val="00B571F0"/>
    <w:rsid w:val="00B70ECF"/>
    <w:rsid w:val="00B73031"/>
    <w:rsid w:val="00B81720"/>
    <w:rsid w:val="00B82791"/>
    <w:rsid w:val="00B83CEA"/>
    <w:rsid w:val="00B84389"/>
    <w:rsid w:val="00B85B7D"/>
    <w:rsid w:val="00B91F24"/>
    <w:rsid w:val="00BB07EA"/>
    <w:rsid w:val="00BB4273"/>
    <w:rsid w:val="00BC054E"/>
    <w:rsid w:val="00BC6EA1"/>
    <w:rsid w:val="00BC7ED0"/>
    <w:rsid w:val="00BF209A"/>
    <w:rsid w:val="00BF697D"/>
    <w:rsid w:val="00C069BE"/>
    <w:rsid w:val="00C126FD"/>
    <w:rsid w:val="00C154B4"/>
    <w:rsid w:val="00C2161A"/>
    <w:rsid w:val="00C231B1"/>
    <w:rsid w:val="00C24C78"/>
    <w:rsid w:val="00C259ED"/>
    <w:rsid w:val="00C26874"/>
    <w:rsid w:val="00C26D3E"/>
    <w:rsid w:val="00C3019A"/>
    <w:rsid w:val="00C37ACB"/>
    <w:rsid w:val="00C63E97"/>
    <w:rsid w:val="00C83E86"/>
    <w:rsid w:val="00C859D0"/>
    <w:rsid w:val="00C86BF7"/>
    <w:rsid w:val="00C90FD2"/>
    <w:rsid w:val="00C94083"/>
    <w:rsid w:val="00C9554F"/>
    <w:rsid w:val="00CA646A"/>
    <w:rsid w:val="00CC1C7E"/>
    <w:rsid w:val="00CC2E6A"/>
    <w:rsid w:val="00CC33C7"/>
    <w:rsid w:val="00CC5FDA"/>
    <w:rsid w:val="00CC622B"/>
    <w:rsid w:val="00CC7EE9"/>
    <w:rsid w:val="00CD1C00"/>
    <w:rsid w:val="00CD71F6"/>
    <w:rsid w:val="00CE106E"/>
    <w:rsid w:val="00CE318A"/>
    <w:rsid w:val="00CE3EF1"/>
    <w:rsid w:val="00CE44CC"/>
    <w:rsid w:val="00CF1797"/>
    <w:rsid w:val="00CF19D1"/>
    <w:rsid w:val="00CF33D3"/>
    <w:rsid w:val="00CF4458"/>
    <w:rsid w:val="00D02484"/>
    <w:rsid w:val="00D03CA4"/>
    <w:rsid w:val="00D07E29"/>
    <w:rsid w:val="00D16249"/>
    <w:rsid w:val="00D33088"/>
    <w:rsid w:val="00D342D0"/>
    <w:rsid w:val="00D36A8F"/>
    <w:rsid w:val="00D373AD"/>
    <w:rsid w:val="00D4068A"/>
    <w:rsid w:val="00D451F1"/>
    <w:rsid w:val="00D45727"/>
    <w:rsid w:val="00D613B8"/>
    <w:rsid w:val="00D762EF"/>
    <w:rsid w:val="00D83654"/>
    <w:rsid w:val="00D85464"/>
    <w:rsid w:val="00D86F84"/>
    <w:rsid w:val="00D96E30"/>
    <w:rsid w:val="00DA1110"/>
    <w:rsid w:val="00DB72C5"/>
    <w:rsid w:val="00DC2870"/>
    <w:rsid w:val="00DD0CAB"/>
    <w:rsid w:val="00DF0ACE"/>
    <w:rsid w:val="00E017AB"/>
    <w:rsid w:val="00E1262B"/>
    <w:rsid w:val="00E13916"/>
    <w:rsid w:val="00E1595B"/>
    <w:rsid w:val="00E2024A"/>
    <w:rsid w:val="00E33D65"/>
    <w:rsid w:val="00E348B3"/>
    <w:rsid w:val="00E35E8E"/>
    <w:rsid w:val="00E412D9"/>
    <w:rsid w:val="00E45794"/>
    <w:rsid w:val="00E56352"/>
    <w:rsid w:val="00E63BCB"/>
    <w:rsid w:val="00E713C3"/>
    <w:rsid w:val="00E76668"/>
    <w:rsid w:val="00E76728"/>
    <w:rsid w:val="00E85C22"/>
    <w:rsid w:val="00E85FC0"/>
    <w:rsid w:val="00E925DA"/>
    <w:rsid w:val="00E933F8"/>
    <w:rsid w:val="00EA7271"/>
    <w:rsid w:val="00EA7E6E"/>
    <w:rsid w:val="00EB31CC"/>
    <w:rsid w:val="00EB3F21"/>
    <w:rsid w:val="00EB4D72"/>
    <w:rsid w:val="00EC0BF2"/>
    <w:rsid w:val="00EC1777"/>
    <w:rsid w:val="00EC1B82"/>
    <w:rsid w:val="00ED4C4E"/>
    <w:rsid w:val="00EE7185"/>
    <w:rsid w:val="00EF4A3C"/>
    <w:rsid w:val="00EF5492"/>
    <w:rsid w:val="00EF6D95"/>
    <w:rsid w:val="00EF7A64"/>
    <w:rsid w:val="00F06585"/>
    <w:rsid w:val="00F14052"/>
    <w:rsid w:val="00F1621C"/>
    <w:rsid w:val="00F20636"/>
    <w:rsid w:val="00F21052"/>
    <w:rsid w:val="00F31B0E"/>
    <w:rsid w:val="00F35D3B"/>
    <w:rsid w:val="00F5219E"/>
    <w:rsid w:val="00F53D06"/>
    <w:rsid w:val="00F63E88"/>
    <w:rsid w:val="00F642A8"/>
    <w:rsid w:val="00F653B3"/>
    <w:rsid w:val="00F65C03"/>
    <w:rsid w:val="00F721AD"/>
    <w:rsid w:val="00F8505C"/>
    <w:rsid w:val="00F9743F"/>
    <w:rsid w:val="00FA1B1E"/>
    <w:rsid w:val="00FA1F85"/>
    <w:rsid w:val="00FA7AAD"/>
    <w:rsid w:val="00FA7CB6"/>
    <w:rsid w:val="00FB16C2"/>
    <w:rsid w:val="00FB6007"/>
    <w:rsid w:val="00FB6149"/>
    <w:rsid w:val="00FB6CD6"/>
    <w:rsid w:val="00FC1E66"/>
    <w:rsid w:val="00FC2326"/>
    <w:rsid w:val="00FC7E7E"/>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9c,#069"/>
    </o:shapedefaults>
    <o:shapelayout v:ext="edit">
      <o:idmap v:ext="edit" data="1"/>
    </o:shapelayout>
  </w:shapeDefaults>
  <w:decimalSymbol w:val="."/>
  <w:listSeparator w:val=","/>
  <w14:docId w14:val="2F23F903"/>
  <w15:chartTrackingRefBased/>
  <w15:docId w15:val="{870F0B66-B298-4B84-8125-2ED9D95A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C26D3E"/>
    <w:pPr>
      <w:spacing w:after="360"/>
      <w:outlineLvl w:val="1"/>
    </w:pPr>
    <w:rPr>
      <w:rFonts w:ascii="Arial" w:hAnsi="Arial" w:cs="Arial"/>
      <w:b/>
      <w:bCs/>
      <w:color w:val="262626" w:themeColor="text1" w:themeTint="D9"/>
      <w:sz w:val="40"/>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C26D3E"/>
    <w:rPr>
      <w:rFonts w:ascii="Arial" w:hAnsi="Arial" w:cs="Arial"/>
      <w:b/>
      <w:bCs/>
      <w:color w:val="262626" w:themeColor="text1" w:themeTint="D9"/>
      <w:sz w:val="40"/>
      <w:szCs w:val="40"/>
      <w:lang w:val="en-GB"/>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237100"/>
    <w:pPr>
      <w:numPr>
        <w:numId w:val="11"/>
      </w:numPr>
      <w:spacing w:after="240" w:line="300" w:lineRule="atLeast"/>
      <w:ind w:left="284" w:hanging="284"/>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A13450"/>
    <w:pPr>
      <w:tabs>
        <w:tab w:val="right" w:pos="9632"/>
      </w:tabs>
      <w:spacing w:after="100"/>
    </w:pPr>
    <w:rPr>
      <w:rFonts w:ascii="FS Me" w:hAnsi="FS Me"/>
    </w:rPr>
  </w:style>
  <w:style w:type="paragraph" w:styleId="TOC3">
    <w:name w:val="toc 3"/>
    <w:basedOn w:val="Normal"/>
    <w:next w:val="Normal"/>
    <w:autoRedefine/>
    <w:uiPriority w:val="39"/>
    <w:unhideWhenUsed/>
    <w:rsid w:val="00814629"/>
    <w:pPr>
      <w:tabs>
        <w:tab w:val="right" w:pos="9632"/>
      </w:tabs>
      <w:spacing w:after="10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872765636">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arts.wales/about-us/strategy/corporate-and-operational-plans" TargetMode="External"/><Relationship Id="rId26" Type="http://schemas.openxmlformats.org/officeDocument/2006/relationships/hyperlink" Target="https://twitter.com/Arts_Wales_" TargetMode="External"/><Relationship Id="rId39" Type="http://schemas.openxmlformats.org/officeDocument/2006/relationships/theme" Target="theme/theme1.xml"/><Relationship Id="rId21" Type="http://schemas.openxmlformats.org/officeDocument/2006/relationships/hyperlink" Target="https://wai.org.uk/wales-arts-international/funding" TargetMode="External"/><Relationship Id="rId34" Type="http://schemas.openxmlformats.org/officeDocument/2006/relationships/hyperlink" Target="https://twitter.com/Arts_Wales_"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arts.wales/resources/national-lottery-funding-guidelines" TargetMode="External"/><Relationship Id="rId25" Type="http://schemas.openxmlformats.org/officeDocument/2006/relationships/hyperlink" Target="https://arts.wales/about-us/contact-us" TargetMode="External"/><Relationship Id="rId33" Type="http://schemas.openxmlformats.org/officeDocument/2006/relationships/image" Target="media/image10.jpe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rants@arts.wales" TargetMode="External"/><Relationship Id="rId20" Type="http://schemas.openxmlformats.org/officeDocument/2006/relationships/hyperlink" Target="https://arts.wales/resources/national-lottery-funding-guidelines"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grants@arts.wales" TargetMode="External"/><Relationship Id="rId32" Type="http://schemas.openxmlformats.org/officeDocument/2006/relationships/hyperlink" Target="https://en-gb.facebook.com/celfyddydau"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arts.wales/resources/national-lottery-funding-guidelines" TargetMode="External"/><Relationship Id="rId28" Type="http://schemas.openxmlformats.org/officeDocument/2006/relationships/image" Target="media/image7.jpeg"/><Relationship Id="rId36" Type="http://schemas.openxmlformats.org/officeDocument/2006/relationships/hyperlink" Target="https://www.instagram.com/celfcymruarts/" TargetMode="External"/><Relationship Id="rId10" Type="http://schemas.openxmlformats.org/officeDocument/2006/relationships/endnotes" Target="endnotes.xml"/><Relationship Id="rId19" Type="http://schemas.openxmlformats.org/officeDocument/2006/relationships/hyperlink" Target="https://www.futuregenerations.wales/about-us/future-generations-act/" TargetMode="External"/><Relationship Id="rId31"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arts.wales/resources/national-lottery-funding-guidelines" TargetMode="External"/><Relationship Id="rId27" Type="http://schemas.openxmlformats.org/officeDocument/2006/relationships/image" Target="media/image6.jpeg"/><Relationship Id="rId30" Type="http://schemas.openxmlformats.org/officeDocument/2006/relationships/hyperlink" Target="http://www.arts.wales/about-us/contact-us" TargetMode="External"/><Relationship Id="rId35" Type="http://schemas.openxmlformats.org/officeDocument/2006/relationships/image" Target="media/image11.jpeg"/><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gramme Document" ma:contentTypeID="0x010100BBEA5E54B63E874B8AEF69A53612516F0200B84B54F9B97E1A4A8448B2448709D2E1" ma:contentTypeVersion="8" ma:contentTypeDescription="" ma:contentTypeScope="" ma:versionID="9345a46b8f1c5a30711cfc5aa6b3c13c">
  <xsd:schema xmlns:xsd="http://www.w3.org/2001/XMLSchema" xmlns:xs="http://www.w3.org/2001/XMLSchema" xmlns:p="http://schemas.microsoft.com/office/2006/metadata/properties" xmlns:ns2="58c5a368-91fd-49de-a507-0162f9afeb25" xmlns:ns4="http://schemas.microsoft.com/sharepoint/v4" targetNamespace="http://schemas.microsoft.com/office/2006/metadata/properties" ma:root="true" ma:fieldsID="9ffee014fec217eeab616ca782ebd480" ns2:_="" ns4:_="">
    <xsd:import namespace="58c5a368-91fd-49de-a507-0162f9afeb25"/>
    <xsd:import namespace="http://schemas.microsoft.com/sharepoint/v4"/>
    <xsd:element name="properties">
      <xsd:complexType>
        <xsd:sequence>
          <xsd:element name="documentManagement">
            <xsd:complexType>
              <xsd:all>
                <xsd:element ref="ns2:SecurityClassification" minOccurs="0"/>
                <xsd:element ref="ns2:RNumber" minOccurs="0"/>
                <xsd:element ref="ns4:IconOverlay"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c5a368-91fd-49de-a507-0162f9afeb25"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default="OFFICIAL" ma:format="Dropdown" ma:internalName="SecurityClassification" ma:readOnly="false">
      <xsd:simpleType>
        <xsd:restriction base="dms:Choice">
          <xsd:enumeration value="OFFICIAL"/>
          <xsd:enumeration value="OFFICIAL-SENSITIVE"/>
        </xsd:restriction>
      </xsd:simpleType>
    </xsd:element>
    <xsd:element name="RNumber" ma:index="9" nillable="true" ma:displayName="RNumber" ma:hidden="true" ma:internalName="RNumber" ma:readOnly="false">
      <xsd:simpleType>
        <xsd:restriction base="dms:Text">
          <xsd:maxLength value="255"/>
        </xsd:restrictio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58c5a368-91fd-49de-a507-0162f9afeb25">OFFICIAL</SecurityClassification>
    <IconOverlay xmlns="http://schemas.microsoft.com/sharepoint/v4" xsi:nil="true"/>
    <RNumber xmlns="58c5a368-91fd-49de-a507-0162f9afeb2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63B46A-2238-4694-92A3-1759F73D4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c5a368-91fd-49de-a507-0162f9afeb2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 ds:uri="58c5a368-91fd-49de-a507-0162f9afeb25"/>
    <ds:schemaRef ds:uri="http://schemas.microsoft.com/sharepoint/v4"/>
  </ds:schemaRefs>
</ds:datastoreItem>
</file>

<file path=customXml/itemProps3.xml><?xml version="1.0" encoding="utf-8"?>
<ds:datastoreItem xmlns:ds="http://schemas.openxmlformats.org/officeDocument/2006/customXml" ds:itemID="{20D6C515-5AB7-4460-91A4-EDED74E7CAED}">
  <ds:schemaRefs>
    <ds:schemaRef ds:uri="http://schemas.openxmlformats.org/officeDocument/2006/bibliography"/>
  </ds:schemaRefs>
</ds:datastoreItem>
</file>

<file path=customXml/itemProps4.xml><?xml version="1.0" encoding="utf-8"?>
<ds:datastoreItem xmlns:ds="http://schemas.openxmlformats.org/officeDocument/2006/customXml" ds:itemID="{BDCD6ED3-C1FB-4927-986C-456D1B55FC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34</Pages>
  <Words>4464</Words>
  <Characters>24508</Characters>
  <Application>Microsoft Office Word</Application>
  <DocSecurity>0</DocSecurity>
  <Lines>816</Lines>
  <Paragraphs>376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Wright</dc:creator>
  <cp:keywords/>
  <dc:description/>
  <cp:lastModifiedBy>Ann Wright</cp:lastModifiedBy>
  <cp:revision>14</cp:revision>
  <cp:lastPrinted>2019-10-17T11:07:00Z</cp:lastPrinted>
  <dcterms:created xsi:type="dcterms:W3CDTF">2021-04-12T06:55:00Z</dcterms:created>
  <dcterms:modified xsi:type="dcterms:W3CDTF">2021-04-19T08:33:00Z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0x010100BBEA5E54B63E874B8AEF69A53612516F0200B84B54F9B97E1A4A8448B2448709D2E1</vt:lpwstr>
  </property>
  <property fmtid="{D5CDD505-2E9C-101B-9397-08002B2CF9AE}" pid="3" name="RecordPoint_WorkflowType">
    <vt:lpwstr>ActiveSubmitStub</vt:lpwstr>
  </property>
  <property fmtid="{D5CDD505-2E9C-101B-9397-08002B2CF9AE}" pid="4" name="RecordPoint_ActiveItemUniqueId">
    <vt:lpwstr>{424f024e-47ff-43f8-b60f-e616e357ade2}</vt:lpwstr>
  </property>
  <property fmtid="{D5CDD505-2E9C-101B-9397-08002B2CF9AE}" pid="5" name="RecordPoint_ActiveItemWebId">
    <vt:lpwstr>{9007ae9f-71af-42b6-bdc7-9545eff78e9e}</vt:lpwstr>
  </property>
  <property fmtid="{D5CDD505-2E9C-101B-9397-08002B2CF9AE}" pid="6" name="RecordPoint_ActiveItemSiteId">
    <vt:lpwstr>{12f75d3f-0e36-4320-99a7-716dbb100ef4}</vt:lpwstr>
  </property>
  <property fmtid="{D5CDD505-2E9C-101B-9397-08002B2CF9AE}" pid="7" name="RecordPoint_ActiveItemListId">
    <vt:lpwstr>{68a1d2ad-f838-41a6-8f90-a2cabbb4d906}</vt:lpwstr>
  </property>
</Properties>
</file>